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1890B" w14:textId="77777777" w:rsidR="00F34887" w:rsidRPr="00D00140" w:rsidRDefault="0075679E" w:rsidP="00D00140">
      <w:pPr>
        <w:jc w:val="center"/>
        <w:rPr>
          <w:rFonts w:ascii="楷体" w:eastAsia="楷体" w:hAnsi="楷体" w:hint="eastAsia"/>
          <w:b/>
          <w:sz w:val="36"/>
          <w:szCs w:val="36"/>
        </w:rPr>
      </w:pPr>
      <w:r w:rsidRPr="002502D0">
        <w:rPr>
          <w:rFonts w:ascii="楷体" w:eastAsia="楷体" w:hAnsi="楷体" w:hint="eastAsia"/>
          <w:b/>
          <w:sz w:val="36"/>
          <w:szCs w:val="36"/>
        </w:rPr>
        <w:t>国家自然科学基金</w:t>
      </w:r>
      <w:r w:rsidR="00EB208D" w:rsidRPr="002502D0">
        <w:rPr>
          <w:rFonts w:ascii="楷体" w:eastAsia="楷体" w:hAnsi="楷体" w:hint="eastAsia"/>
          <w:b/>
          <w:sz w:val="36"/>
          <w:szCs w:val="36"/>
        </w:rPr>
        <w:t>项目</w:t>
      </w:r>
      <w:r w:rsidRPr="002502D0">
        <w:rPr>
          <w:rFonts w:ascii="楷体" w:eastAsia="楷体" w:hAnsi="楷体" w:hint="eastAsia"/>
          <w:b/>
          <w:sz w:val="36"/>
          <w:szCs w:val="36"/>
        </w:rPr>
        <w:t>预评审</w:t>
      </w:r>
      <w:r w:rsidR="000E5C57" w:rsidRPr="002502D0">
        <w:rPr>
          <w:rFonts w:ascii="楷体" w:eastAsia="楷体" w:hAnsi="楷体" w:hint="eastAsia"/>
          <w:b/>
          <w:sz w:val="36"/>
          <w:szCs w:val="36"/>
        </w:rPr>
        <w:t>建议</w:t>
      </w:r>
      <w:r w:rsidRPr="002502D0">
        <w:rPr>
          <w:rFonts w:ascii="楷体" w:eastAsia="楷体" w:hAnsi="楷体" w:hint="eastAsia"/>
          <w:b/>
          <w:sz w:val="36"/>
          <w:szCs w:val="36"/>
        </w:rPr>
        <w:t>表</w:t>
      </w:r>
    </w:p>
    <w:p w14:paraId="6E833A0B" w14:textId="77777777" w:rsidR="00A22AE8" w:rsidRPr="00552070" w:rsidRDefault="00A22AE8" w:rsidP="004C7182">
      <w:pPr>
        <w:jc w:val="left"/>
        <w:rPr>
          <w:rFonts w:ascii="仿宋" w:eastAsia="仿宋" w:hAnsi="仿宋" w:hint="eastAsia"/>
          <w:sz w:val="28"/>
          <w:szCs w:val="28"/>
          <w:u w:val="single"/>
        </w:rPr>
      </w:pPr>
      <w:r w:rsidRPr="00552070">
        <w:rPr>
          <w:rFonts w:ascii="仿宋" w:eastAsia="仿宋" w:hAnsi="仿宋" w:hint="eastAsia"/>
          <w:b/>
          <w:sz w:val="28"/>
          <w:szCs w:val="28"/>
        </w:rPr>
        <w:t>申 请 人</w:t>
      </w:r>
      <w:r w:rsidRPr="00552070">
        <w:rPr>
          <w:rFonts w:ascii="仿宋" w:eastAsia="仿宋" w:hAnsi="仿宋" w:hint="eastAsia"/>
          <w:sz w:val="28"/>
          <w:szCs w:val="28"/>
        </w:rPr>
        <w:t>：</w:t>
      </w:r>
      <w:r w:rsidRPr="00552070">
        <w:rPr>
          <w:rFonts w:ascii="仿宋" w:eastAsia="仿宋" w:hAnsi="仿宋" w:hint="eastAsia"/>
          <w:sz w:val="28"/>
          <w:szCs w:val="28"/>
          <w:u w:val="single"/>
        </w:rPr>
        <w:t xml:space="preserve">               </w:t>
      </w:r>
      <w:r w:rsidRPr="00552070">
        <w:rPr>
          <w:rFonts w:ascii="仿宋" w:eastAsia="仿宋" w:hAnsi="仿宋" w:hint="eastAsia"/>
          <w:sz w:val="28"/>
          <w:szCs w:val="28"/>
        </w:rPr>
        <w:t xml:space="preserve">    </w:t>
      </w:r>
      <w:r w:rsidRPr="00552070">
        <w:rPr>
          <w:rFonts w:ascii="仿宋" w:eastAsia="仿宋" w:hAnsi="仿宋" w:hint="eastAsia"/>
          <w:b/>
          <w:sz w:val="28"/>
          <w:szCs w:val="28"/>
        </w:rPr>
        <w:t>申请项目类型：</w:t>
      </w:r>
      <w:r w:rsidRPr="00552070">
        <w:rPr>
          <w:rFonts w:ascii="仿宋" w:eastAsia="仿宋" w:hAnsi="仿宋" w:hint="eastAsia"/>
          <w:sz w:val="28"/>
          <w:szCs w:val="28"/>
          <w:u w:val="single"/>
        </w:rPr>
        <w:t xml:space="preserve">                </w:t>
      </w:r>
    </w:p>
    <w:p w14:paraId="3B56AA0A" w14:textId="77777777" w:rsidR="005C2764" w:rsidRPr="00552070" w:rsidRDefault="00A22AE8" w:rsidP="004C7182">
      <w:pPr>
        <w:jc w:val="left"/>
        <w:rPr>
          <w:rFonts w:ascii="仿宋" w:eastAsia="仿宋" w:hAnsi="仿宋" w:hint="eastAsia"/>
          <w:b/>
          <w:sz w:val="28"/>
          <w:szCs w:val="28"/>
          <w:u w:val="single"/>
        </w:rPr>
      </w:pPr>
      <w:r w:rsidRPr="00552070">
        <w:rPr>
          <w:rFonts w:ascii="仿宋" w:eastAsia="仿宋" w:hAnsi="仿宋" w:hint="eastAsia"/>
          <w:b/>
          <w:sz w:val="28"/>
          <w:szCs w:val="28"/>
        </w:rPr>
        <w:t>项目名称：</w:t>
      </w:r>
      <w:r w:rsidRPr="00552070">
        <w:rPr>
          <w:rFonts w:ascii="仿宋" w:eastAsia="仿宋" w:hAnsi="仿宋" w:hint="eastAsia"/>
          <w:b/>
          <w:sz w:val="28"/>
          <w:szCs w:val="28"/>
          <w:u w:val="single"/>
        </w:rPr>
        <w:t xml:space="preserve">                                                 </w:t>
      </w:r>
    </w:p>
    <w:tbl>
      <w:tblPr>
        <w:tblStyle w:val="a3"/>
        <w:tblW w:w="9039" w:type="dxa"/>
        <w:jc w:val="center"/>
        <w:tblLayout w:type="fixed"/>
        <w:tblLook w:val="04A0" w:firstRow="1" w:lastRow="0" w:firstColumn="1" w:lastColumn="0" w:noHBand="0" w:noVBand="1"/>
      </w:tblPr>
      <w:tblGrid>
        <w:gridCol w:w="675"/>
        <w:gridCol w:w="8364"/>
      </w:tblGrid>
      <w:tr w:rsidR="005C2764" w:rsidRPr="00A26188" w14:paraId="62054A0E" w14:textId="77777777" w:rsidTr="00A22AE8">
        <w:trPr>
          <w:trHeight w:val="236"/>
          <w:jc w:val="center"/>
        </w:trPr>
        <w:tc>
          <w:tcPr>
            <w:tcW w:w="675" w:type="dxa"/>
            <w:vMerge w:val="restart"/>
            <w:textDirection w:val="tbRlV"/>
            <w:vAlign w:val="center"/>
          </w:tcPr>
          <w:p w14:paraId="06C606CC" w14:textId="77777777" w:rsidR="005C2764" w:rsidRPr="00552070" w:rsidRDefault="000E5C57" w:rsidP="005C2764">
            <w:pPr>
              <w:ind w:left="113" w:right="113"/>
              <w:jc w:val="center"/>
              <w:rPr>
                <w:rFonts w:ascii="仿宋" w:eastAsia="仿宋" w:hAnsi="仿宋" w:hint="eastAsia"/>
                <w:b/>
                <w:sz w:val="28"/>
                <w:szCs w:val="28"/>
              </w:rPr>
            </w:pPr>
            <w:r w:rsidRPr="00552070">
              <w:rPr>
                <w:rFonts w:ascii="仿宋" w:eastAsia="仿宋" w:hAnsi="仿宋" w:hint="eastAsia"/>
                <w:b/>
                <w:sz w:val="28"/>
                <w:szCs w:val="28"/>
              </w:rPr>
              <w:t xml:space="preserve">专 家 </w:t>
            </w:r>
            <w:proofErr w:type="gramStart"/>
            <w:r w:rsidR="005C2764" w:rsidRPr="00552070">
              <w:rPr>
                <w:rFonts w:ascii="仿宋" w:eastAsia="仿宋" w:hAnsi="仿宋" w:hint="eastAsia"/>
                <w:b/>
                <w:sz w:val="28"/>
                <w:szCs w:val="28"/>
              </w:rPr>
              <w:t>一</w:t>
            </w:r>
            <w:proofErr w:type="gramEnd"/>
          </w:p>
        </w:tc>
        <w:tc>
          <w:tcPr>
            <w:tcW w:w="8364" w:type="dxa"/>
            <w:vAlign w:val="center"/>
          </w:tcPr>
          <w:p w14:paraId="75FF6652" w14:textId="77777777" w:rsidR="005C2764" w:rsidRPr="00A26188" w:rsidRDefault="005C2764" w:rsidP="005C2764">
            <w:pPr>
              <w:jc w:val="center"/>
              <w:rPr>
                <w:rFonts w:ascii="仿宋" w:eastAsia="仿宋" w:hAnsi="仿宋" w:hint="eastAsia"/>
                <w:b/>
                <w:sz w:val="24"/>
                <w:szCs w:val="24"/>
              </w:rPr>
            </w:pPr>
            <w:r w:rsidRPr="00A26188">
              <w:rPr>
                <w:rFonts w:ascii="仿宋" w:eastAsia="仿宋" w:hAnsi="仿宋" w:hint="eastAsia"/>
                <w:b/>
                <w:sz w:val="24"/>
                <w:szCs w:val="24"/>
              </w:rPr>
              <w:t>专家信息</w:t>
            </w:r>
          </w:p>
        </w:tc>
      </w:tr>
      <w:tr w:rsidR="005C2764" w:rsidRPr="00A26188" w14:paraId="4E482CA2" w14:textId="77777777" w:rsidTr="00A22AE8">
        <w:trPr>
          <w:trHeight w:val="883"/>
          <w:jc w:val="center"/>
        </w:trPr>
        <w:tc>
          <w:tcPr>
            <w:tcW w:w="675" w:type="dxa"/>
            <w:vMerge/>
            <w:vAlign w:val="center"/>
          </w:tcPr>
          <w:p w14:paraId="7FF6D512" w14:textId="77777777" w:rsidR="005C2764" w:rsidRPr="00A26188" w:rsidRDefault="005C2764" w:rsidP="005C2764">
            <w:pPr>
              <w:jc w:val="center"/>
              <w:rPr>
                <w:sz w:val="24"/>
                <w:szCs w:val="24"/>
              </w:rPr>
            </w:pPr>
          </w:p>
        </w:tc>
        <w:tc>
          <w:tcPr>
            <w:tcW w:w="8364" w:type="dxa"/>
            <w:vAlign w:val="center"/>
          </w:tcPr>
          <w:p w14:paraId="3B591983" w14:textId="77777777" w:rsidR="005C2764" w:rsidRPr="00A26188" w:rsidRDefault="005C2764" w:rsidP="005C2764">
            <w:pPr>
              <w:rPr>
                <w:rFonts w:ascii="仿宋" w:eastAsia="仿宋" w:hAnsi="仿宋" w:hint="eastAsia"/>
                <w:sz w:val="24"/>
                <w:szCs w:val="24"/>
                <w:u w:val="single"/>
              </w:rPr>
            </w:pPr>
            <w:r w:rsidRPr="00A26188">
              <w:rPr>
                <w:rFonts w:ascii="仿宋" w:eastAsia="仿宋" w:hAnsi="仿宋" w:hint="eastAsia"/>
                <w:sz w:val="24"/>
                <w:szCs w:val="24"/>
              </w:rPr>
              <w:t>姓名：</w:t>
            </w:r>
            <w:r w:rsidRPr="00A26188">
              <w:rPr>
                <w:rFonts w:ascii="仿宋" w:eastAsia="仿宋" w:hAnsi="仿宋" w:hint="eastAsia"/>
                <w:sz w:val="24"/>
                <w:szCs w:val="24"/>
                <w:u w:val="single"/>
              </w:rPr>
              <w:t xml:space="preserve">         </w:t>
            </w:r>
            <w:r w:rsidRPr="00A26188">
              <w:rPr>
                <w:rFonts w:ascii="仿宋" w:eastAsia="仿宋" w:hAnsi="仿宋" w:hint="eastAsia"/>
                <w:sz w:val="24"/>
                <w:szCs w:val="24"/>
              </w:rPr>
              <w:t>工作单位：</w:t>
            </w:r>
            <w:r w:rsidRPr="00A26188">
              <w:rPr>
                <w:rFonts w:ascii="仿宋" w:eastAsia="仿宋" w:hAnsi="仿宋" w:hint="eastAsia"/>
                <w:sz w:val="24"/>
                <w:szCs w:val="24"/>
                <w:u w:val="single"/>
              </w:rPr>
              <w:t xml:space="preserve">                    </w:t>
            </w:r>
            <w:r w:rsidR="00A22AE8" w:rsidRPr="00A26188">
              <w:rPr>
                <w:rFonts w:ascii="仿宋" w:eastAsia="仿宋" w:hAnsi="仿宋" w:hint="eastAsia"/>
                <w:sz w:val="24"/>
                <w:szCs w:val="24"/>
                <w:u w:val="single"/>
              </w:rPr>
              <w:t xml:space="preserve"> </w:t>
            </w:r>
            <w:r w:rsidRPr="00A26188">
              <w:rPr>
                <w:rFonts w:ascii="仿宋" w:eastAsia="仿宋" w:hAnsi="仿宋" w:hint="eastAsia"/>
                <w:sz w:val="24"/>
                <w:szCs w:val="24"/>
              </w:rPr>
              <w:t>职称：</w:t>
            </w:r>
            <w:r w:rsidRPr="00A26188">
              <w:rPr>
                <w:rFonts w:ascii="仿宋" w:eastAsia="仿宋" w:hAnsi="仿宋" w:hint="eastAsia"/>
                <w:sz w:val="24"/>
                <w:szCs w:val="24"/>
                <w:u w:val="single"/>
              </w:rPr>
              <w:t xml:space="preserve">             </w:t>
            </w:r>
          </w:p>
          <w:p w14:paraId="643487BC" w14:textId="77777777" w:rsidR="005C2764" w:rsidRPr="00A26188" w:rsidRDefault="005C2764" w:rsidP="005C2764">
            <w:pPr>
              <w:rPr>
                <w:rFonts w:ascii="仿宋" w:eastAsia="仿宋" w:hAnsi="仿宋" w:hint="eastAsia"/>
                <w:sz w:val="24"/>
                <w:szCs w:val="24"/>
                <w:u w:val="single"/>
              </w:rPr>
            </w:pPr>
            <w:r w:rsidRPr="00A26188">
              <w:rPr>
                <w:rFonts w:ascii="仿宋" w:eastAsia="仿宋" w:hAnsi="仿宋" w:hint="eastAsia"/>
                <w:sz w:val="24"/>
                <w:szCs w:val="24"/>
              </w:rPr>
              <w:t>办公电话：</w:t>
            </w:r>
            <w:r w:rsidRPr="00A26188">
              <w:rPr>
                <w:rFonts w:ascii="仿宋" w:eastAsia="仿宋" w:hAnsi="仿宋" w:hint="eastAsia"/>
                <w:sz w:val="24"/>
                <w:szCs w:val="24"/>
                <w:u w:val="single"/>
              </w:rPr>
              <w:t xml:space="preserve">            </w:t>
            </w:r>
            <w:r w:rsidRPr="00A26188">
              <w:rPr>
                <w:rFonts w:ascii="仿宋" w:eastAsia="仿宋" w:hAnsi="仿宋" w:hint="eastAsia"/>
                <w:sz w:val="24"/>
                <w:szCs w:val="24"/>
              </w:rPr>
              <w:t xml:space="preserve">   邮箱：</w:t>
            </w:r>
            <w:r w:rsidRPr="00A26188">
              <w:rPr>
                <w:rFonts w:ascii="仿宋" w:eastAsia="仿宋" w:hAnsi="仿宋" w:hint="eastAsia"/>
                <w:sz w:val="24"/>
                <w:szCs w:val="24"/>
                <w:u w:val="single"/>
              </w:rPr>
              <w:t xml:space="preserve">                </w:t>
            </w:r>
            <w:r w:rsidRPr="00A26188">
              <w:rPr>
                <w:rFonts w:ascii="仿宋" w:eastAsia="仿宋" w:hAnsi="仿宋" w:hint="eastAsia"/>
                <w:sz w:val="24"/>
                <w:szCs w:val="24"/>
              </w:rPr>
              <w:t xml:space="preserve">  </w:t>
            </w:r>
          </w:p>
        </w:tc>
      </w:tr>
      <w:tr w:rsidR="005C2764" w:rsidRPr="00A26188" w14:paraId="2938E3B3" w14:textId="77777777" w:rsidTr="004B6944">
        <w:trPr>
          <w:trHeight w:val="438"/>
          <w:jc w:val="center"/>
        </w:trPr>
        <w:tc>
          <w:tcPr>
            <w:tcW w:w="675" w:type="dxa"/>
            <w:vMerge/>
            <w:vAlign w:val="center"/>
          </w:tcPr>
          <w:p w14:paraId="41E52DED" w14:textId="77777777" w:rsidR="005C2764" w:rsidRPr="00A26188" w:rsidRDefault="005C2764" w:rsidP="005C2764">
            <w:pPr>
              <w:jc w:val="center"/>
              <w:rPr>
                <w:sz w:val="24"/>
                <w:szCs w:val="24"/>
              </w:rPr>
            </w:pPr>
          </w:p>
        </w:tc>
        <w:tc>
          <w:tcPr>
            <w:tcW w:w="8364" w:type="dxa"/>
            <w:vAlign w:val="center"/>
          </w:tcPr>
          <w:p w14:paraId="101FA63B" w14:textId="77777777" w:rsidR="005C2764" w:rsidRPr="00A26188" w:rsidRDefault="002A3704" w:rsidP="005C2764">
            <w:pPr>
              <w:jc w:val="center"/>
              <w:rPr>
                <w:rFonts w:ascii="仿宋" w:eastAsia="仿宋" w:hAnsi="仿宋" w:hint="eastAsia"/>
                <w:b/>
                <w:sz w:val="24"/>
                <w:szCs w:val="24"/>
              </w:rPr>
            </w:pPr>
            <w:r>
              <w:rPr>
                <w:rFonts w:ascii="仿宋" w:eastAsia="仿宋" w:hAnsi="仿宋" w:hint="eastAsia"/>
                <w:b/>
                <w:sz w:val="24"/>
                <w:szCs w:val="24"/>
              </w:rPr>
              <w:t>专家</w:t>
            </w:r>
            <w:r w:rsidR="000E5C57">
              <w:rPr>
                <w:rFonts w:ascii="仿宋" w:eastAsia="仿宋" w:hAnsi="仿宋" w:hint="eastAsia"/>
                <w:b/>
                <w:sz w:val="24"/>
                <w:szCs w:val="24"/>
              </w:rPr>
              <w:t>建议</w:t>
            </w:r>
            <w:r>
              <w:rPr>
                <w:rFonts w:ascii="仿宋" w:eastAsia="仿宋" w:hAnsi="仿宋" w:hint="eastAsia"/>
                <w:b/>
                <w:sz w:val="24"/>
                <w:szCs w:val="24"/>
              </w:rPr>
              <w:t>及修改完善情况</w:t>
            </w:r>
          </w:p>
        </w:tc>
      </w:tr>
      <w:tr w:rsidR="005C2764" w:rsidRPr="00A26188" w14:paraId="1CB79D5A" w14:textId="77777777" w:rsidTr="004C7182">
        <w:trPr>
          <w:trHeight w:val="1840"/>
          <w:jc w:val="center"/>
        </w:trPr>
        <w:tc>
          <w:tcPr>
            <w:tcW w:w="675" w:type="dxa"/>
            <w:vMerge/>
            <w:vAlign w:val="center"/>
          </w:tcPr>
          <w:p w14:paraId="068421B3" w14:textId="77777777" w:rsidR="005C2764" w:rsidRPr="00A26188" w:rsidRDefault="005C2764" w:rsidP="005C2764">
            <w:pPr>
              <w:jc w:val="center"/>
              <w:rPr>
                <w:sz w:val="24"/>
                <w:szCs w:val="24"/>
              </w:rPr>
            </w:pPr>
          </w:p>
        </w:tc>
        <w:tc>
          <w:tcPr>
            <w:tcW w:w="8364" w:type="dxa"/>
            <w:vAlign w:val="center"/>
          </w:tcPr>
          <w:p w14:paraId="160D7113" w14:textId="77777777" w:rsidR="005C2764" w:rsidRPr="00A26188" w:rsidRDefault="005C2764" w:rsidP="005C2764">
            <w:pPr>
              <w:rPr>
                <w:rFonts w:ascii="仿宋" w:eastAsia="仿宋" w:hAnsi="仿宋" w:hint="eastAsia"/>
                <w:sz w:val="24"/>
                <w:szCs w:val="24"/>
              </w:rPr>
            </w:pPr>
          </w:p>
        </w:tc>
      </w:tr>
      <w:tr w:rsidR="005C2764" w:rsidRPr="00A26188" w14:paraId="7B569D3D" w14:textId="77777777" w:rsidTr="00583FEF">
        <w:trPr>
          <w:trHeight w:val="429"/>
          <w:jc w:val="center"/>
        </w:trPr>
        <w:tc>
          <w:tcPr>
            <w:tcW w:w="675" w:type="dxa"/>
            <w:vMerge w:val="restart"/>
            <w:textDirection w:val="tbRlV"/>
            <w:vAlign w:val="center"/>
          </w:tcPr>
          <w:p w14:paraId="4B1C490E" w14:textId="77777777" w:rsidR="00F15C76" w:rsidRPr="00552070" w:rsidRDefault="000E5C57" w:rsidP="000E5C57">
            <w:pPr>
              <w:ind w:left="113" w:right="113"/>
              <w:jc w:val="center"/>
              <w:rPr>
                <w:b/>
                <w:sz w:val="28"/>
                <w:szCs w:val="28"/>
              </w:rPr>
            </w:pPr>
            <w:r w:rsidRPr="00552070">
              <w:rPr>
                <w:rFonts w:ascii="仿宋" w:eastAsia="仿宋" w:hAnsi="仿宋" w:hint="eastAsia"/>
                <w:b/>
                <w:sz w:val="28"/>
                <w:szCs w:val="28"/>
              </w:rPr>
              <w:t xml:space="preserve">专 家 </w:t>
            </w:r>
            <w:r w:rsidR="00A22AE8" w:rsidRPr="00552070">
              <w:rPr>
                <w:rFonts w:ascii="仿宋" w:eastAsia="仿宋" w:hAnsi="仿宋" w:hint="eastAsia"/>
                <w:b/>
                <w:sz w:val="28"/>
                <w:szCs w:val="28"/>
              </w:rPr>
              <w:t>二</w:t>
            </w:r>
          </w:p>
        </w:tc>
        <w:tc>
          <w:tcPr>
            <w:tcW w:w="8364" w:type="dxa"/>
            <w:vAlign w:val="center"/>
          </w:tcPr>
          <w:p w14:paraId="172B833E" w14:textId="77777777" w:rsidR="005C2764" w:rsidRPr="00A26188" w:rsidRDefault="005C2764" w:rsidP="005C2764">
            <w:pPr>
              <w:jc w:val="center"/>
              <w:rPr>
                <w:rFonts w:ascii="仿宋" w:eastAsia="仿宋" w:hAnsi="仿宋" w:hint="eastAsia"/>
                <w:b/>
                <w:sz w:val="24"/>
                <w:szCs w:val="24"/>
              </w:rPr>
            </w:pPr>
            <w:r w:rsidRPr="00A26188">
              <w:rPr>
                <w:rFonts w:ascii="仿宋" w:eastAsia="仿宋" w:hAnsi="仿宋" w:hint="eastAsia"/>
                <w:b/>
                <w:sz w:val="24"/>
                <w:szCs w:val="24"/>
              </w:rPr>
              <w:t>专家信息</w:t>
            </w:r>
          </w:p>
        </w:tc>
      </w:tr>
      <w:tr w:rsidR="005C2764" w:rsidRPr="00A26188" w14:paraId="21137E4A" w14:textId="77777777" w:rsidTr="00A22AE8">
        <w:trPr>
          <w:trHeight w:val="832"/>
          <w:jc w:val="center"/>
        </w:trPr>
        <w:tc>
          <w:tcPr>
            <w:tcW w:w="675" w:type="dxa"/>
            <w:vMerge/>
          </w:tcPr>
          <w:p w14:paraId="44DB2472" w14:textId="77777777" w:rsidR="005C2764" w:rsidRPr="00A26188" w:rsidRDefault="005C2764">
            <w:pPr>
              <w:rPr>
                <w:sz w:val="24"/>
                <w:szCs w:val="24"/>
              </w:rPr>
            </w:pPr>
          </w:p>
        </w:tc>
        <w:tc>
          <w:tcPr>
            <w:tcW w:w="8364" w:type="dxa"/>
            <w:vAlign w:val="center"/>
          </w:tcPr>
          <w:p w14:paraId="261209D9" w14:textId="77777777" w:rsidR="005C2764" w:rsidRPr="00A26188" w:rsidRDefault="005C2764" w:rsidP="005C2764">
            <w:pPr>
              <w:rPr>
                <w:rFonts w:ascii="仿宋" w:eastAsia="仿宋" w:hAnsi="仿宋" w:hint="eastAsia"/>
                <w:sz w:val="24"/>
                <w:szCs w:val="24"/>
                <w:u w:val="single"/>
              </w:rPr>
            </w:pPr>
            <w:r w:rsidRPr="00A26188">
              <w:rPr>
                <w:rFonts w:ascii="仿宋" w:eastAsia="仿宋" w:hAnsi="仿宋" w:hint="eastAsia"/>
                <w:sz w:val="24"/>
                <w:szCs w:val="24"/>
              </w:rPr>
              <w:t>姓名：</w:t>
            </w:r>
            <w:r w:rsidRPr="00A26188">
              <w:rPr>
                <w:rFonts w:ascii="仿宋" w:eastAsia="仿宋" w:hAnsi="仿宋" w:hint="eastAsia"/>
                <w:sz w:val="24"/>
                <w:szCs w:val="24"/>
                <w:u w:val="single"/>
              </w:rPr>
              <w:t xml:space="preserve">             </w:t>
            </w:r>
            <w:r w:rsidRPr="00A26188">
              <w:rPr>
                <w:rFonts w:ascii="仿宋" w:eastAsia="仿宋" w:hAnsi="仿宋" w:hint="eastAsia"/>
                <w:sz w:val="24"/>
                <w:szCs w:val="24"/>
              </w:rPr>
              <w:t xml:space="preserve">  工作单位：</w:t>
            </w:r>
            <w:r w:rsidRPr="00A26188">
              <w:rPr>
                <w:rFonts w:ascii="仿宋" w:eastAsia="仿宋" w:hAnsi="仿宋" w:hint="eastAsia"/>
                <w:sz w:val="24"/>
                <w:szCs w:val="24"/>
                <w:u w:val="single"/>
              </w:rPr>
              <w:t xml:space="preserve">                      </w:t>
            </w:r>
            <w:r w:rsidRPr="00A26188">
              <w:rPr>
                <w:rFonts w:ascii="仿宋" w:eastAsia="仿宋" w:hAnsi="仿宋" w:hint="eastAsia"/>
                <w:sz w:val="24"/>
                <w:szCs w:val="24"/>
              </w:rPr>
              <w:t xml:space="preserve">   职称：</w:t>
            </w:r>
            <w:r w:rsidRPr="00A26188">
              <w:rPr>
                <w:rFonts w:ascii="仿宋" w:eastAsia="仿宋" w:hAnsi="仿宋" w:hint="eastAsia"/>
                <w:sz w:val="24"/>
                <w:szCs w:val="24"/>
                <w:u w:val="single"/>
              </w:rPr>
              <w:t xml:space="preserve">             </w:t>
            </w:r>
          </w:p>
          <w:p w14:paraId="1D109AE8" w14:textId="77777777" w:rsidR="005C2764" w:rsidRPr="00A26188" w:rsidRDefault="005C2764" w:rsidP="005C2764">
            <w:pPr>
              <w:rPr>
                <w:rFonts w:ascii="仿宋" w:eastAsia="仿宋" w:hAnsi="仿宋" w:hint="eastAsia"/>
                <w:sz w:val="24"/>
                <w:szCs w:val="24"/>
                <w:u w:val="single"/>
              </w:rPr>
            </w:pPr>
            <w:r w:rsidRPr="00A26188">
              <w:rPr>
                <w:rFonts w:ascii="仿宋" w:eastAsia="仿宋" w:hAnsi="仿宋" w:hint="eastAsia"/>
                <w:sz w:val="24"/>
                <w:szCs w:val="24"/>
              </w:rPr>
              <w:t>办公电话：</w:t>
            </w:r>
            <w:r w:rsidRPr="00A26188">
              <w:rPr>
                <w:rFonts w:ascii="仿宋" w:eastAsia="仿宋" w:hAnsi="仿宋" w:hint="eastAsia"/>
                <w:sz w:val="24"/>
                <w:szCs w:val="24"/>
                <w:u w:val="single"/>
              </w:rPr>
              <w:t xml:space="preserve">            </w:t>
            </w:r>
            <w:r w:rsidRPr="00A26188">
              <w:rPr>
                <w:rFonts w:ascii="仿宋" w:eastAsia="仿宋" w:hAnsi="仿宋" w:hint="eastAsia"/>
                <w:sz w:val="24"/>
                <w:szCs w:val="24"/>
              </w:rPr>
              <w:t xml:space="preserve">   邮箱：</w:t>
            </w:r>
            <w:r w:rsidRPr="00A26188">
              <w:rPr>
                <w:rFonts w:ascii="仿宋" w:eastAsia="仿宋" w:hAnsi="仿宋" w:hint="eastAsia"/>
                <w:sz w:val="24"/>
                <w:szCs w:val="24"/>
                <w:u w:val="single"/>
              </w:rPr>
              <w:t xml:space="preserve">                </w:t>
            </w:r>
            <w:r w:rsidRPr="00A26188">
              <w:rPr>
                <w:rFonts w:ascii="仿宋" w:eastAsia="仿宋" w:hAnsi="仿宋" w:hint="eastAsia"/>
                <w:sz w:val="24"/>
                <w:szCs w:val="24"/>
              </w:rPr>
              <w:t xml:space="preserve">  </w:t>
            </w:r>
          </w:p>
        </w:tc>
      </w:tr>
      <w:tr w:rsidR="005C2764" w:rsidRPr="00A26188" w14:paraId="70C1B3F2" w14:textId="77777777" w:rsidTr="004B6944">
        <w:trPr>
          <w:trHeight w:val="420"/>
          <w:jc w:val="center"/>
        </w:trPr>
        <w:tc>
          <w:tcPr>
            <w:tcW w:w="675" w:type="dxa"/>
            <w:vMerge/>
          </w:tcPr>
          <w:p w14:paraId="03E0A5B8" w14:textId="77777777" w:rsidR="005C2764" w:rsidRPr="00A26188" w:rsidRDefault="005C2764">
            <w:pPr>
              <w:rPr>
                <w:sz w:val="24"/>
                <w:szCs w:val="24"/>
              </w:rPr>
            </w:pPr>
          </w:p>
        </w:tc>
        <w:tc>
          <w:tcPr>
            <w:tcW w:w="8364" w:type="dxa"/>
            <w:vAlign w:val="center"/>
          </w:tcPr>
          <w:p w14:paraId="5C42263C" w14:textId="77777777" w:rsidR="005C2764" w:rsidRPr="00A26188" w:rsidRDefault="002A3704" w:rsidP="005C2764">
            <w:pPr>
              <w:jc w:val="center"/>
              <w:rPr>
                <w:rFonts w:ascii="仿宋" w:eastAsia="仿宋" w:hAnsi="仿宋" w:hint="eastAsia"/>
                <w:sz w:val="24"/>
                <w:szCs w:val="24"/>
              </w:rPr>
            </w:pPr>
            <w:r>
              <w:rPr>
                <w:rFonts w:ascii="仿宋" w:eastAsia="仿宋" w:hAnsi="仿宋" w:hint="eastAsia"/>
                <w:b/>
                <w:sz w:val="24"/>
                <w:szCs w:val="24"/>
              </w:rPr>
              <w:t>专家建议及修改完善情况</w:t>
            </w:r>
          </w:p>
        </w:tc>
      </w:tr>
      <w:tr w:rsidR="005C2764" w:rsidRPr="00A26188" w14:paraId="72A88661" w14:textId="77777777" w:rsidTr="004C7182">
        <w:trPr>
          <w:trHeight w:val="1692"/>
          <w:jc w:val="center"/>
        </w:trPr>
        <w:tc>
          <w:tcPr>
            <w:tcW w:w="675" w:type="dxa"/>
            <w:vMerge/>
          </w:tcPr>
          <w:p w14:paraId="5221372F" w14:textId="77777777" w:rsidR="005C2764" w:rsidRPr="00A26188" w:rsidRDefault="005C2764">
            <w:pPr>
              <w:rPr>
                <w:sz w:val="24"/>
                <w:szCs w:val="24"/>
              </w:rPr>
            </w:pPr>
          </w:p>
        </w:tc>
        <w:tc>
          <w:tcPr>
            <w:tcW w:w="8364" w:type="dxa"/>
          </w:tcPr>
          <w:p w14:paraId="5F4EF20B" w14:textId="77777777" w:rsidR="005C2764" w:rsidRPr="00A26188" w:rsidRDefault="005C2764">
            <w:pPr>
              <w:rPr>
                <w:sz w:val="24"/>
                <w:szCs w:val="24"/>
              </w:rPr>
            </w:pPr>
          </w:p>
        </w:tc>
      </w:tr>
      <w:tr w:rsidR="00A55ECF" w:rsidRPr="00A26188" w14:paraId="521EB9E7" w14:textId="77777777" w:rsidTr="00A55ECF">
        <w:tblPrEx>
          <w:jc w:val="left"/>
        </w:tblPrEx>
        <w:trPr>
          <w:trHeight w:val="236"/>
        </w:trPr>
        <w:tc>
          <w:tcPr>
            <w:tcW w:w="675" w:type="dxa"/>
            <w:vMerge w:val="restart"/>
            <w:textDirection w:val="tbRlV"/>
          </w:tcPr>
          <w:p w14:paraId="46383724" w14:textId="77777777" w:rsidR="00A55ECF" w:rsidRPr="00552070" w:rsidRDefault="00A55ECF" w:rsidP="00BB70F8">
            <w:pPr>
              <w:ind w:left="113" w:right="113"/>
              <w:jc w:val="center"/>
              <w:rPr>
                <w:rFonts w:ascii="仿宋" w:eastAsia="仿宋" w:hAnsi="仿宋" w:hint="eastAsia"/>
                <w:b/>
                <w:sz w:val="28"/>
                <w:szCs w:val="28"/>
              </w:rPr>
            </w:pPr>
            <w:r w:rsidRPr="00552070">
              <w:rPr>
                <w:rFonts w:ascii="仿宋" w:eastAsia="仿宋" w:hAnsi="仿宋" w:hint="eastAsia"/>
                <w:b/>
                <w:sz w:val="28"/>
                <w:szCs w:val="28"/>
              </w:rPr>
              <w:t xml:space="preserve">专 家 </w:t>
            </w:r>
            <w:r w:rsidR="003B202E">
              <w:rPr>
                <w:rFonts w:ascii="仿宋" w:eastAsia="仿宋" w:hAnsi="仿宋" w:hint="eastAsia"/>
                <w:b/>
                <w:sz w:val="28"/>
                <w:szCs w:val="28"/>
              </w:rPr>
              <w:t>三</w:t>
            </w:r>
          </w:p>
        </w:tc>
        <w:tc>
          <w:tcPr>
            <w:tcW w:w="8364" w:type="dxa"/>
          </w:tcPr>
          <w:p w14:paraId="75A83C50" w14:textId="77777777" w:rsidR="00A55ECF" w:rsidRPr="00A26188" w:rsidRDefault="00A55ECF" w:rsidP="00BB70F8">
            <w:pPr>
              <w:jc w:val="center"/>
              <w:rPr>
                <w:rFonts w:ascii="仿宋" w:eastAsia="仿宋" w:hAnsi="仿宋" w:hint="eastAsia"/>
                <w:b/>
                <w:sz w:val="24"/>
                <w:szCs w:val="24"/>
              </w:rPr>
            </w:pPr>
            <w:r w:rsidRPr="00A26188">
              <w:rPr>
                <w:rFonts w:ascii="仿宋" w:eastAsia="仿宋" w:hAnsi="仿宋" w:hint="eastAsia"/>
                <w:b/>
                <w:sz w:val="24"/>
                <w:szCs w:val="24"/>
              </w:rPr>
              <w:t>专家信息</w:t>
            </w:r>
          </w:p>
        </w:tc>
      </w:tr>
      <w:tr w:rsidR="00A55ECF" w:rsidRPr="00A26188" w14:paraId="70C2E4B7" w14:textId="77777777" w:rsidTr="00A55ECF">
        <w:tblPrEx>
          <w:jc w:val="left"/>
        </w:tblPrEx>
        <w:trPr>
          <w:trHeight w:val="883"/>
        </w:trPr>
        <w:tc>
          <w:tcPr>
            <w:tcW w:w="675" w:type="dxa"/>
            <w:vMerge/>
          </w:tcPr>
          <w:p w14:paraId="7FCEC208" w14:textId="77777777" w:rsidR="00A55ECF" w:rsidRPr="00A26188" w:rsidRDefault="00A55ECF" w:rsidP="00BB70F8">
            <w:pPr>
              <w:jc w:val="center"/>
              <w:rPr>
                <w:sz w:val="24"/>
                <w:szCs w:val="24"/>
              </w:rPr>
            </w:pPr>
          </w:p>
        </w:tc>
        <w:tc>
          <w:tcPr>
            <w:tcW w:w="8364" w:type="dxa"/>
          </w:tcPr>
          <w:p w14:paraId="39F6BB6C" w14:textId="77777777" w:rsidR="00A55ECF" w:rsidRPr="00A26188" w:rsidRDefault="00A55ECF" w:rsidP="00BB70F8">
            <w:pPr>
              <w:rPr>
                <w:rFonts w:ascii="仿宋" w:eastAsia="仿宋" w:hAnsi="仿宋" w:hint="eastAsia"/>
                <w:sz w:val="24"/>
                <w:szCs w:val="24"/>
                <w:u w:val="single"/>
              </w:rPr>
            </w:pPr>
            <w:r w:rsidRPr="00A26188">
              <w:rPr>
                <w:rFonts w:ascii="仿宋" w:eastAsia="仿宋" w:hAnsi="仿宋" w:hint="eastAsia"/>
                <w:sz w:val="24"/>
                <w:szCs w:val="24"/>
              </w:rPr>
              <w:t>姓名：</w:t>
            </w:r>
            <w:r w:rsidRPr="00A26188">
              <w:rPr>
                <w:rFonts w:ascii="仿宋" w:eastAsia="仿宋" w:hAnsi="仿宋" w:hint="eastAsia"/>
                <w:sz w:val="24"/>
                <w:szCs w:val="24"/>
                <w:u w:val="single"/>
              </w:rPr>
              <w:t xml:space="preserve">         </w:t>
            </w:r>
            <w:r w:rsidRPr="00A26188">
              <w:rPr>
                <w:rFonts w:ascii="仿宋" w:eastAsia="仿宋" w:hAnsi="仿宋" w:hint="eastAsia"/>
                <w:sz w:val="24"/>
                <w:szCs w:val="24"/>
              </w:rPr>
              <w:t>工作单位：</w:t>
            </w:r>
            <w:r w:rsidRPr="00A26188">
              <w:rPr>
                <w:rFonts w:ascii="仿宋" w:eastAsia="仿宋" w:hAnsi="仿宋" w:hint="eastAsia"/>
                <w:sz w:val="24"/>
                <w:szCs w:val="24"/>
                <w:u w:val="single"/>
              </w:rPr>
              <w:t xml:space="preserve">                     </w:t>
            </w:r>
            <w:r w:rsidRPr="00A26188">
              <w:rPr>
                <w:rFonts w:ascii="仿宋" w:eastAsia="仿宋" w:hAnsi="仿宋" w:hint="eastAsia"/>
                <w:sz w:val="24"/>
                <w:szCs w:val="24"/>
              </w:rPr>
              <w:t>职称：</w:t>
            </w:r>
            <w:r w:rsidRPr="00A26188">
              <w:rPr>
                <w:rFonts w:ascii="仿宋" w:eastAsia="仿宋" w:hAnsi="仿宋" w:hint="eastAsia"/>
                <w:sz w:val="24"/>
                <w:szCs w:val="24"/>
                <w:u w:val="single"/>
              </w:rPr>
              <w:t xml:space="preserve">             </w:t>
            </w:r>
          </w:p>
          <w:p w14:paraId="4980E44B" w14:textId="77777777" w:rsidR="00A55ECF" w:rsidRPr="00A26188" w:rsidRDefault="00A55ECF" w:rsidP="00BB70F8">
            <w:pPr>
              <w:rPr>
                <w:rFonts w:ascii="仿宋" w:eastAsia="仿宋" w:hAnsi="仿宋" w:hint="eastAsia"/>
                <w:sz w:val="24"/>
                <w:szCs w:val="24"/>
                <w:u w:val="single"/>
              </w:rPr>
            </w:pPr>
            <w:r w:rsidRPr="00A26188">
              <w:rPr>
                <w:rFonts w:ascii="仿宋" w:eastAsia="仿宋" w:hAnsi="仿宋" w:hint="eastAsia"/>
                <w:sz w:val="24"/>
                <w:szCs w:val="24"/>
              </w:rPr>
              <w:t>办公电话：</w:t>
            </w:r>
            <w:r w:rsidRPr="00A26188">
              <w:rPr>
                <w:rFonts w:ascii="仿宋" w:eastAsia="仿宋" w:hAnsi="仿宋" w:hint="eastAsia"/>
                <w:sz w:val="24"/>
                <w:szCs w:val="24"/>
                <w:u w:val="single"/>
              </w:rPr>
              <w:t xml:space="preserve">            </w:t>
            </w:r>
            <w:r w:rsidRPr="00A26188">
              <w:rPr>
                <w:rFonts w:ascii="仿宋" w:eastAsia="仿宋" w:hAnsi="仿宋" w:hint="eastAsia"/>
                <w:sz w:val="24"/>
                <w:szCs w:val="24"/>
              </w:rPr>
              <w:t xml:space="preserve">   邮箱：</w:t>
            </w:r>
            <w:r w:rsidRPr="00A26188">
              <w:rPr>
                <w:rFonts w:ascii="仿宋" w:eastAsia="仿宋" w:hAnsi="仿宋" w:hint="eastAsia"/>
                <w:sz w:val="24"/>
                <w:szCs w:val="24"/>
                <w:u w:val="single"/>
              </w:rPr>
              <w:t xml:space="preserve">                </w:t>
            </w:r>
            <w:r w:rsidRPr="00A26188">
              <w:rPr>
                <w:rFonts w:ascii="仿宋" w:eastAsia="仿宋" w:hAnsi="仿宋" w:hint="eastAsia"/>
                <w:sz w:val="24"/>
                <w:szCs w:val="24"/>
              </w:rPr>
              <w:t xml:space="preserve">  </w:t>
            </w:r>
          </w:p>
        </w:tc>
      </w:tr>
      <w:tr w:rsidR="00A55ECF" w:rsidRPr="00A26188" w14:paraId="047341BF" w14:textId="77777777" w:rsidTr="00A55ECF">
        <w:tblPrEx>
          <w:jc w:val="left"/>
        </w:tblPrEx>
        <w:trPr>
          <w:trHeight w:val="438"/>
        </w:trPr>
        <w:tc>
          <w:tcPr>
            <w:tcW w:w="675" w:type="dxa"/>
            <w:vMerge/>
          </w:tcPr>
          <w:p w14:paraId="7FCD27A7" w14:textId="77777777" w:rsidR="00A55ECF" w:rsidRPr="00A26188" w:rsidRDefault="00A55ECF" w:rsidP="00BB70F8">
            <w:pPr>
              <w:jc w:val="center"/>
              <w:rPr>
                <w:sz w:val="24"/>
                <w:szCs w:val="24"/>
              </w:rPr>
            </w:pPr>
          </w:p>
        </w:tc>
        <w:tc>
          <w:tcPr>
            <w:tcW w:w="8364" w:type="dxa"/>
          </w:tcPr>
          <w:p w14:paraId="7C773683" w14:textId="77777777" w:rsidR="00A55ECF" w:rsidRPr="00A26188" w:rsidRDefault="00A55ECF" w:rsidP="00BB70F8">
            <w:pPr>
              <w:jc w:val="center"/>
              <w:rPr>
                <w:rFonts w:ascii="仿宋" w:eastAsia="仿宋" w:hAnsi="仿宋" w:hint="eastAsia"/>
                <w:b/>
                <w:sz w:val="24"/>
                <w:szCs w:val="24"/>
              </w:rPr>
            </w:pPr>
            <w:r>
              <w:rPr>
                <w:rFonts w:ascii="仿宋" w:eastAsia="仿宋" w:hAnsi="仿宋" w:hint="eastAsia"/>
                <w:b/>
                <w:sz w:val="24"/>
                <w:szCs w:val="24"/>
              </w:rPr>
              <w:t>专家建议及修改完善情况</w:t>
            </w:r>
          </w:p>
        </w:tc>
      </w:tr>
      <w:tr w:rsidR="00A55ECF" w:rsidRPr="00A26188" w14:paraId="529BA1BA" w14:textId="77777777" w:rsidTr="004C7182">
        <w:tblPrEx>
          <w:jc w:val="left"/>
        </w:tblPrEx>
        <w:trPr>
          <w:trHeight w:val="1587"/>
        </w:trPr>
        <w:tc>
          <w:tcPr>
            <w:tcW w:w="675" w:type="dxa"/>
            <w:vMerge/>
          </w:tcPr>
          <w:p w14:paraId="54ADDD21" w14:textId="77777777" w:rsidR="00A55ECF" w:rsidRPr="00A26188" w:rsidRDefault="00A55ECF" w:rsidP="00BB70F8">
            <w:pPr>
              <w:jc w:val="center"/>
              <w:rPr>
                <w:sz w:val="24"/>
                <w:szCs w:val="24"/>
              </w:rPr>
            </w:pPr>
          </w:p>
        </w:tc>
        <w:tc>
          <w:tcPr>
            <w:tcW w:w="8364" w:type="dxa"/>
          </w:tcPr>
          <w:p w14:paraId="2D09234A" w14:textId="77777777" w:rsidR="00A55ECF" w:rsidRPr="00A26188" w:rsidRDefault="00A55ECF" w:rsidP="00BB70F8">
            <w:pPr>
              <w:rPr>
                <w:rFonts w:ascii="仿宋" w:eastAsia="仿宋" w:hAnsi="仿宋" w:hint="eastAsia"/>
                <w:sz w:val="24"/>
                <w:szCs w:val="24"/>
              </w:rPr>
            </w:pPr>
          </w:p>
        </w:tc>
      </w:tr>
    </w:tbl>
    <w:p w14:paraId="3798403A" w14:textId="32256BE9" w:rsidR="00F34887" w:rsidRPr="004C7182" w:rsidRDefault="00F34887" w:rsidP="004C7182">
      <w:pPr>
        <w:ind w:firstLineChars="200" w:firstLine="480"/>
        <w:rPr>
          <w:rFonts w:ascii="仿宋" w:eastAsia="仿宋" w:hAnsi="仿宋" w:hint="eastAsia"/>
          <w:sz w:val="24"/>
          <w:szCs w:val="24"/>
        </w:rPr>
      </w:pPr>
      <w:r w:rsidRPr="004C7182">
        <w:rPr>
          <w:rFonts w:ascii="仿宋" w:eastAsia="仿宋" w:hAnsi="仿宋" w:hint="eastAsia"/>
          <w:sz w:val="24"/>
          <w:szCs w:val="24"/>
        </w:rPr>
        <w:t>本人已按照要求，邀请专家对申请书进行了预评审，并结合专家建议对申请书进行了修改完善。上表所填的内容真实、准确，愿意接受</w:t>
      </w:r>
      <w:r w:rsidR="00A81AF7">
        <w:rPr>
          <w:rFonts w:ascii="仿宋" w:eastAsia="仿宋" w:hAnsi="仿宋" w:hint="eastAsia"/>
          <w:sz w:val="24"/>
          <w:szCs w:val="24"/>
        </w:rPr>
        <w:t>研究院</w:t>
      </w:r>
      <w:r w:rsidRPr="004C7182">
        <w:rPr>
          <w:rFonts w:ascii="仿宋" w:eastAsia="仿宋" w:hAnsi="仿宋" w:hint="eastAsia"/>
          <w:sz w:val="24"/>
          <w:szCs w:val="24"/>
        </w:rPr>
        <w:t>抽查。</w:t>
      </w:r>
    </w:p>
    <w:p w14:paraId="66E4BADF" w14:textId="77777777" w:rsidR="004C7182" w:rsidRDefault="004C7182" w:rsidP="00A55ECF">
      <w:pPr>
        <w:spacing w:line="192" w:lineRule="auto"/>
        <w:ind w:firstLineChars="2200" w:firstLine="6184"/>
        <w:rPr>
          <w:rFonts w:ascii="仿宋" w:eastAsia="仿宋" w:hAnsi="仿宋" w:hint="eastAsia"/>
          <w:b/>
          <w:sz w:val="28"/>
          <w:szCs w:val="28"/>
        </w:rPr>
      </w:pPr>
    </w:p>
    <w:p w14:paraId="6FE1F9FD" w14:textId="77777777" w:rsidR="00A22AE8" w:rsidRPr="00945F3C" w:rsidRDefault="00A22AE8" w:rsidP="00A55ECF">
      <w:pPr>
        <w:spacing w:line="192" w:lineRule="auto"/>
        <w:ind w:firstLineChars="2200" w:firstLine="6184"/>
        <w:rPr>
          <w:rFonts w:ascii="仿宋" w:eastAsia="仿宋" w:hAnsi="仿宋" w:hint="eastAsia"/>
          <w:b/>
          <w:sz w:val="28"/>
          <w:szCs w:val="28"/>
        </w:rPr>
      </w:pPr>
      <w:r w:rsidRPr="00945F3C">
        <w:rPr>
          <w:rFonts w:ascii="仿宋" w:eastAsia="仿宋" w:hAnsi="仿宋" w:hint="eastAsia"/>
          <w:b/>
          <w:sz w:val="28"/>
          <w:szCs w:val="28"/>
        </w:rPr>
        <w:t>申请人签字：</w:t>
      </w:r>
    </w:p>
    <w:p w14:paraId="4B405E37" w14:textId="77777777" w:rsidR="004C7182" w:rsidRDefault="00A22AE8" w:rsidP="004C7182">
      <w:pPr>
        <w:spacing w:line="192" w:lineRule="auto"/>
        <w:rPr>
          <w:b/>
          <w:sz w:val="24"/>
          <w:szCs w:val="24"/>
        </w:rPr>
      </w:pPr>
      <w:r w:rsidRPr="00F34887">
        <w:rPr>
          <w:rFonts w:ascii="仿宋" w:eastAsia="仿宋" w:hAnsi="仿宋" w:hint="eastAsia"/>
          <w:sz w:val="28"/>
          <w:szCs w:val="28"/>
        </w:rPr>
        <w:t xml:space="preserve">              </w:t>
      </w:r>
      <w:r w:rsidR="004C7182">
        <w:rPr>
          <w:rFonts w:ascii="仿宋" w:eastAsia="仿宋" w:hAnsi="仿宋" w:hint="eastAsia"/>
          <w:sz w:val="28"/>
          <w:szCs w:val="28"/>
        </w:rPr>
        <w:t xml:space="preserve">                              </w:t>
      </w:r>
      <w:r w:rsidR="00823A67">
        <w:rPr>
          <w:rFonts w:ascii="仿宋" w:eastAsia="仿宋" w:hAnsi="仿宋"/>
          <w:sz w:val="28"/>
          <w:szCs w:val="28"/>
        </w:rPr>
        <w:t>202</w:t>
      </w:r>
      <w:r w:rsidR="00344442">
        <w:rPr>
          <w:rFonts w:ascii="仿宋" w:eastAsia="仿宋" w:hAnsi="仿宋"/>
          <w:sz w:val="28"/>
          <w:szCs w:val="28"/>
        </w:rPr>
        <w:t>5</w:t>
      </w:r>
      <w:r w:rsidRPr="00F34887">
        <w:rPr>
          <w:rFonts w:ascii="仿宋" w:eastAsia="仿宋" w:hAnsi="仿宋" w:hint="eastAsia"/>
          <w:sz w:val="28"/>
          <w:szCs w:val="28"/>
        </w:rPr>
        <w:t xml:space="preserve">年 </w:t>
      </w:r>
      <w:r w:rsidR="004C7182">
        <w:rPr>
          <w:rFonts w:ascii="仿宋" w:eastAsia="仿宋" w:hAnsi="仿宋"/>
          <w:sz w:val="28"/>
          <w:szCs w:val="28"/>
        </w:rPr>
        <w:t xml:space="preserve"> </w:t>
      </w:r>
      <w:r w:rsidRPr="00F34887">
        <w:rPr>
          <w:rFonts w:ascii="仿宋" w:eastAsia="仿宋" w:hAnsi="仿宋" w:hint="eastAsia"/>
          <w:sz w:val="28"/>
          <w:szCs w:val="28"/>
        </w:rPr>
        <w:t>月  日</w:t>
      </w:r>
      <w:r w:rsidR="004C7182">
        <w:rPr>
          <w:b/>
          <w:sz w:val="24"/>
          <w:szCs w:val="24"/>
        </w:rPr>
        <w:br w:type="page"/>
      </w:r>
    </w:p>
    <w:p w14:paraId="7F6B2ED5" w14:textId="77777777" w:rsidR="00BB6F4F" w:rsidRPr="00E46364" w:rsidRDefault="00BB6F4F" w:rsidP="00E46364">
      <w:pPr>
        <w:spacing w:line="360" w:lineRule="auto"/>
        <w:rPr>
          <w:b/>
          <w:sz w:val="24"/>
          <w:szCs w:val="24"/>
        </w:rPr>
      </w:pPr>
      <w:r w:rsidRPr="00A26188">
        <w:rPr>
          <w:rFonts w:hint="eastAsia"/>
          <w:b/>
          <w:sz w:val="24"/>
          <w:szCs w:val="24"/>
        </w:rPr>
        <w:lastRenderedPageBreak/>
        <w:t>附：</w:t>
      </w:r>
      <w:r w:rsidR="00F42F10" w:rsidRPr="00F42F10">
        <w:rPr>
          <w:rFonts w:hint="eastAsia"/>
          <w:b/>
          <w:color w:val="FF0000"/>
          <w:sz w:val="24"/>
          <w:szCs w:val="24"/>
        </w:rPr>
        <w:t>(</w:t>
      </w:r>
      <w:r w:rsidR="00F42F10" w:rsidRPr="00F42F10">
        <w:rPr>
          <w:rFonts w:hint="eastAsia"/>
          <w:b/>
          <w:color w:val="FF0000"/>
          <w:sz w:val="24"/>
          <w:szCs w:val="24"/>
        </w:rPr>
        <w:t>纸质版只交第</w:t>
      </w:r>
      <w:r w:rsidR="00F42F10" w:rsidRPr="00F42F10">
        <w:rPr>
          <w:rFonts w:hint="eastAsia"/>
          <w:b/>
          <w:color w:val="FF0000"/>
          <w:sz w:val="24"/>
          <w:szCs w:val="24"/>
        </w:rPr>
        <w:t>1</w:t>
      </w:r>
      <w:r w:rsidR="00F42F10" w:rsidRPr="00F42F10">
        <w:rPr>
          <w:rFonts w:hint="eastAsia"/>
          <w:b/>
          <w:color w:val="FF0000"/>
          <w:sz w:val="24"/>
          <w:szCs w:val="24"/>
        </w:rPr>
        <w:t>页</w:t>
      </w:r>
      <w:r w:rsidR="00F42F10" w:rsidRPr="00F42F10">
        <w:rPr>
          <w:rFonts w:hint="eastAsia"/>
          <w:b/>
          <w:color w:val="FF0000"/>
          <w:sz w:val="24"/>
          <w:szCs w:val="24"/>
        </w:rPr>
        <w:t>)</w:t>
      </w:r>
    </w:p>
    <w:p w14:paraId="4DF08CD3" w14:textId="77777777" w:rsidR="004C7182" w:rsidRDefault="004C7182" w:rsidP="00E46364">
      <w:pPr>
        <w:spacing w:line="360" w:lineRule="auto"/>
        <w:rPr>
          <w:sz w:val="24"/>
          <w:szCs w:val="24"/>
        </w:rPr>
      </w:pPr>
      <w:r>
        <w:rPr>
          <w:rFonts w:hint="eastAsia"/>
          <w:sz w:val="24"/>
          <w:szCs w:val="24"/>
        </w:rPr>
        <w:t xml:space="preserve">       </w:t>
      </w:r>
    </w:p>
    <w:p w14:paraId="205766C7" w14:textId="77777777" w:rsidR="007213FB" w:rsidRDefault="00BB6F4F" w:rsidP="004C7182">
      <w:pPr>
        <w:spacing w:line="360" w:lineRule="auto"/>
        <w:jc w:val="center"/>
        <w:rPr>
          <w:rFonts w:ascii="仿宋" w:eastAsia="仿宋" w:hAnsi="仿宋" w:hint="eastAsia"/>
          <w:b/>
          <w:sz w:val="28"/>
          <w:szCs w:val="28"/>
        </w:rPr>
      </w:pPr>
      <w:r w:rsidRPr="00E46364">
        <w:rPr>
          <w:rFonts w:ascii="仿宋" w:eastAsia="仿宋" w:hAnsi="仿宋" w:hint="eastAsia"/>
          <w:b/>
          <w:sz w:val="28"/>
          <w:szCs w:val="28"/>
        </w:rPr>
        <w:t>国家自然科学基金委面上项目</w:t>
      </w:r>
    </w:p>
    <w:p w14:paraId="540E97E4" w14:textId="77777777" w:rsidR="00BB6F4F" w:rsidRPr="00E46364" w:rsidRDefault="00BB6F4F" w:rsidP="004C7182">
      <w:pPr>
        <w:spacing w:line="360" w:lineRule="auto"/>
        <w:jc w:val="center"/>
        <w:rPr>
          <w:rFonts w:ascii="仿宋" w:eastAsia="仿宋" w:hAnsi="仿宋" w:hint="eastAsia"/>
          <w:b/>
          <w:sz w:val="28"/>
          <w:szCs w:val="28"/>
        </w:rPr>
      </w:pPr>
      <w:r w:rsidRPr="00E46364">
        <w:rPr>
          <w:rFonts w:ascii="仿宋" w:eastAsia="仿宋" w:hAnsi="仿宋" w:hint="eastAsia"/>
          <w:b/>
          <w:sz w:val="28"/>
          <w:szCs w:val="28"/>
        </w:rPr>
        <w:t>同行评议要点</w:t>
      </w:r>
      <w:r w:rsidR="00F6646C">
        <w:rPr>
          <w:rFonts w:ascii="仿宋" w:eastAsia="仿宋" w:hAnsi="仿宋" w:hint="eastAsia"/>
          <w:b/>
          <w:sz w:val="28"/>
          <w:szCs w:val="28"/>
        </w:rPr>
        <w:t>（参考）</w:t>
      </w:r>
    </w:p>
    <w:p w14:paraId="4EE5D720" w14:textId="77777777" w:rsidR="004C7182" w:rsidRPr="004C7182" w:rsidRDefault="004C7182" w:rsidP="004C7182">
      <w:pPr>
        <w:pStyle w:val="a6"/>
        <w:spacing w:line="360" w:lineRule="auto"/>
        <w:ind w:firstLine="480"/>
        <w:jc w:val="left"/>
        <w:rPr>
          <w:rFonts w:ascii="仿宋" w:eastAsia="仿宋" w:hAnsi="仿宋" w:hint="eastAsia"/>
          <w:sz w:val="24"/>
          <w:szCs w:val="24"/>
        </w:rPr>
      </w:pPr>
      <w:r w:rsidRPr="004C7182">
        <w:rPr>
          <w:rFonts w:ascii="仿宋" w:eastAsia="仿宋" w:hAnsi="仿宋" w:hint="eastAsia"/>
          <w:sz w:val="24"/>
          <w:szCs w:val="24"/>
        </w:rPr>
        <w:t>面上项目支持从事基础研究的科学技术人员在国家自然科学基金资助范围内自主选题，面向世界科技前沿和国家重大需求，开展创新性的科学研究，促进各学科均衡、协调和可持续发展。</w:t>
      </w:r>
    </w:p>
    <w:p w14:paraId="627AC389" w14:textId="77777777" w:rsidR="004C7182" w:rsidRPr="004C7182" w:rsidRDefault="004C7182" w:rsidP="004C7182">
      <w:pPr>
        <w:pStyle w:val="a6"/>
        <w:spacing w:line="360" w:lineRule="auto"/>
        <w:ind w:firstLine="480"/>
        <w:jc w:val="left"/>
        <w:rPr>
          <w:rFonts w:ascii="仿宋" w:eastAsia="仿宋" w:hAnsi="仿宋" w:hint="eastAsia"/>
          <w:sz w:val="24"/>
          <w:szCs w:val="24"/>
        </w:rPr>
      </w:pPr>
      <w:r w:rsidRPr="004C7182">
        <w:rPr>
          <w:rFonts w:ascii="仿宋" w:eastAsia="仿宋" w:hAnsi="仿宋" w:hint="eastAsia"/>
          <w:sz w:val="24"/>
          <w:szCs w:val="24"/>
        </w:rPr>
        <w:t>国家自然科学基金委员会立足新时期赋予科学基金的职责使命，对面上项目开展基于研究属性的分类评审，建立“负责任、讲信誉、计贡献”的科学评审机制。请评议人从科学价值、创新性、对相关领域的潜在影响以及研究方案的可行性等方面进行独立判断，并按照每类研究属性的分类评审要求从以下方面对申请项目进行重点评议，在此基础上给出综合评价和资助意见。</w:t>
      </w:r>
    </w:p>
    <w:p w14:paraId="1AAC419A" w14:textId="77777777" w:rsidR="004C7182" w:rsidRPr="004C7182" w:rsidRDefault="004C7182" w:rsidP="004C7182">
      <w:pPr>
        <w:pStyle w:val="a6"/>
        <w:spacing w:line="360" w:lineRule="auto"/>
        <w:ind w:firstLine="480"/>
        <w:jc w:val="left"/>
        <w:rPr>
          <w:rFonts w:ascii="仿宋" w:eastAsia="仿宋" w:hAnsi="仿宋" w:hint="eastAsia"/>
          <w:sz w:val="24"/>
          <w:szCs w:val="24"/>
        </w:rPr>
      </w:pPr>
      <w:r w:rsidRPr="004C7182">
        <w:rPr>
          <w:rFonts w:ascii="仿宋" w:eastAsia="仿宋" w:hAnsi="仿宋" w:hint="eastAsia"/>
          <w:sz w:val="24"/>
          <w:szCs w:val="24"/>
        </w:rPr>
        <w:t>1. 对“自由探索类基础研究”项目，关注</w:t>
      </w:r>
      <w:proofErr w:type="gramStart"/>
      <w:r w:rsidRPr="004C7182">
        <w:rPr>
          <w:rFonts w:ascii="仿宋" w:eastAsia="仿宋" w:hAnsi="仿宋" w:hint="eastAsia"/>
          <w:sz w:val="24"/>
          <w:szCs w:val="24"/>
        </w:rPr>
        <w:t>拟研究</w:t>
      </w:r>
      <w:proofErr w:type="gramEnd"/>
      <w:r w:rsidRPr="004C7182">
        <w:rPr>
          <w:rFonts w:ascii="仿宋" w:eastAsia="仿宋" w:hAnsi="仿宋" w:hint="eastAsia"/>
          <w:sz w:val="24"/>
          <w:szCs w:val="24"/>
        </w:rPr>
        <w:t>科学问题的原创性、重要性和前沿性，着重评议研究工作是否具有原始创新性，以及研究思想的科学价值与拟取得研究成果的创新性和潜在引领性。</w:t>
      </w:r>
    </w:p>
    <w:p w14:paraId="5D5D7AD3" w14:textId="77777777" w:rsidR="00054D5D" w:rsidRDefault="004C7182" w:rsidP="004C7182">
      <w:pPr>
        <w:pStyle w:val="a6"/>
        <w:spacing w:line="360" w:lineRule="auto"/>
        <w:ind w:firstLine="480"/>
        <w:jc w:val="left"/>
        <w:rPr>
          <w:rFonts w:ascii="仿宋" w:eastAsia="仿宋" w:hAnsi="仿宋" w:hint="eastAsia"/>
          <w:sz w:val="24"/>
          <w:szCs w:val="24"/>
        </w:rPr>
      </w:pPr>
      <w:r w:rsidRPr="004C7182">
        <w:rPr>
          <w:rFonts w:ascii="仿宋" w:eastAsia="仿宋" w:hAnsi="仿宋" w:hint="eastAsia"/>
          <w:sz w:val="24"/>
          <w:szCs w:val="24"/>
        </w:rPr>
        <w:t>2. 对“目标导向类基础研究”项目，关注研究工作的应用导向性，着重评议是否提出了经济社会发展需要或国家需求背后的基础科学问题，以及所提研究方案的创新性和可行性。</w:t>
      </w:r>
    </w:p>
    <w:p w14:paraId="663DCE3C" w14:textId="77777777" w:rsidR="004C7182" w:rsidRPr="004C7182" w:rsidRDefault="004C7182" w:rsidP="004C7182">
      <w:pPr>
        <w:pStyle w:val="a6"/>
        <w:spacing w:line="360" w:lineRule="auto"/>
        <w:ind w:firstLine="480"/>
        <w:jc w:val="left"/>
        <w:rPr>
          <w:rFonts w:ascii="仿宋" w:eastAsia="仿宋" w:hAnsi="仿宋" w:hint="eastAsia"/>
          <w:sz w:val="24"/>
          <w:szCs w:val="24"/>
        </w:rPr>
      </w:pPr>
      <w:r w:rsidRPr="004C7182">
        <w:rPr>
          <w:rFonts w:ascii="仿宋" w:eastAsia="仿宋" w:hAnsi="仿宋" w:hint="eastAsia"/>
          <w:sz w:val="24"/>
          <w:szCs w:val="24"/>
        </w:rPr>
        <w:t>综合评价等级参考标准：</w:t>
      </w:r>
    </w:p>
    <w:p w14:paraId="6C1DCEFA" w14:textId="77777777" w:rsidR="004C7182" w:rsidRPr="004C7182" w:rsidRDefault="004C7182" w:rsidP="004C7182">
      <w:pPr>
        <w:pStyle w:val="a6"/>
        <w:spacing w:line="360" w:lineRule="auto"/>
        <w:ind w:firstLine="480"/>
        <w:jc w:val="left"/>
        <w:rPr>
          <w:rFonts w:ascii="仿宋" w:eastAsia="仿宋" w:hAnsi="仿宋" w:hint="eastAsia"/>
          <w:sz w:val="24"/>
          <w:szCs w:val="24"/>
        </w:rPr>
      </w:pPr>
      <w:r w:rsidRPr="004C7182">
        <w:rPr>
          <w:rFonts w:ascii="仿宋" w:eastAsia="仿宋" w:hAnsi="仿宋" w:hint="eastAsia"/>
          <w:sz w:val="24"/>
          <w:szCs w:val="24"/>
        </w:rPr>
        <w:t>优：创新性强，有重要科学研究价值或应用前景，总体研究方案合理可行。</w:t>
      </w:r>
    </w:p>
    <w:p w14:paraId="4E9A3E56" w14:textId="77777777" w:rsidR="004C7182" w:rsidRPr="004C7182" w:rsidRDefault="004C7182" w:rsidP="004C7182">
      <w:pPr>
        <w:pStyle w:val="a6"/>
        <w:spacing w:line="360" w:lineRule="auto"/>
        <w:ind w:firstLine="480"/>
        <w:jc w:val="left"/>
        <w:rPr>
          <w:rFonts w:ascii="仿宋" w:eastAsia="仿宋" w:hAnsi="仿宋" w:hint="eastAsia"/>
          <w:sz w:val="24"/>
          <w:szCs w:val="24"/>
        </w:rPr>
      </w:pPr>
      <w:r w:rsidRPr="004C7182">
        <w:rPr>
          <w:rFonts w:ascii="仿宋" w:eastAsia="仿宋" w:hAnsi="仿宋" w:hint="eastAsia"/>
          <w:sz w:val="24"/>
          <w:szCs w:val="24"/>
        </w:rPr>
        <w:t>良：立意新颖，有较重要的科学研究价值或应用前景，总体研究方案较好。</w:t>
      </w:r>
    </w:p>
    <w:p w14:paraId="0E564A47" w14:textId="77777777" w:rsidR="004C7182" w:rsidRPr="004C7182" w:rsidRDefault="004C7182" w:rsidP="004C7182">
      <w:pPr>
        <w:pStyle w:val="a6"/>
        <w:spacing w:line="360" w:lineRule="auto"/>
        <w:ind w:firstLine="480"/>
        <w:jc w:val="left"/>
        <w:rPr>
          <w:rFonts w:ascii="仿宋" w:eastAsia="仿宋" w:hAnsi="仿宋" w:hint="eastAsia"/>
          <w:sz w:val="24"/>
          <w:szCs w:val="24"/>
        </w:rPr>
      </w:pPr>
      <w:r w:rsidRPr="004C7182">
        <w:rPr>
          <w:rFonts w:ascii="仿宋" w:eastAsia="仿宋" w:hAnsi="仿宋" w:hint="eastAsia"/>
          <w:sz w:val="24"/>
          <w:szCs w:val="24"/>
        </w:rPr>
        <w:t>中：有一定的科学研究价值或应用前景，总体研究方案尚可，某些关键方面存在不足。</w:t>
      </w:r>
    </w:p>
    <w:p w14:paraId="1F6C41E3" w14:textId="77777777" w:rsidR="004C7182" w:rsidRPr="004C7182" w:rsidRDefault="004C7182" w:rsidP="004C7182">
      <w:pPr>
        <w:pStyle w:val="a6"/>
        <w:spacing w:line="360" w:lineRule="auto"/>
        <w:ind w:firstLine="480"/>
        <w:jc w:val="left"/>
        <w:rPr>
          <w:rFonts w:ascii="仿宋" w:eastAsia="仿宋" w:hAnsi="仿宋" w:hint="eastAsia"/>
          <w:sz w:val="24"/>
          <w:szCs w:val="24"/>
        </w:rPr>
      </w:pPr>
      <w:r w:rsidRPr="004C7182">
        <w:rPr>
          <w:rFonts w:ascii="仿宋" w:eastAsia="仿宋" w:hAnsi="仿宋" w:hint="eastAsia"/>
          <w:sz w:val="24"/>
          <w:szCs w:val="24"/>
        </w:rPr>
        <w:t>差：某些关键方面有明显缺陷。</w:t>
      </w:r>
    </w:p>
    <w:p w14:paraId="17286EDE" w14:textId="77777777" w:rsidR="004C7182" w:rsidRDefault="004C7182">
      <w:pPr>
        <w:widowControl/>
        <w:jc w:val="left"/>
        <w:rPr>
          <w:rFonts w:ascii="仿宋" w:eastAsia="仿宋" w:hAnsi="仿宋" w:hint="eastAsia"/>
          <w:b/>
          <w:sz w:val="28"/>
          <w:szCs w:val="28"/>
        </w:rPr>
      </w:pPr>
      <w:r>
        <w:rPr>
          <w:rFonts w:ascii="仿宋" w:eastAsia="仿宋" w:hAnsi="仿宋"/>
          <w:b/>
          <w:sz w:val="28"/>
          <w:szCs w:val="28"/>
        </w:rPr>
        <w:br w:type="page"/>
      </w:r>
    </w:p>
    <w:p w14:paraId="0532067B" w14:textId="77777777" w:rsidR="004C7182" w:rsidRDefault="004C7182" w:rsidP="00054D5D">
      <w:pPr>
        <w:pStyle w:val="a6"/>
        <w:spacing w:line="360" w:lineRule="auto"/>
        <w:ind w:left="622" w:firstLineChars="0" w:firstLine="0"/>
        <w:jc w:val="center"/>
        <w:rPr>
          <w:rFonts w:ascii="仿宋" w:eastAsia="仿宋" w:hAnsi="仿宋" w:hint="eastAsia"/>
          <w:b/>
          <w:sz w:val="28"/>
          <w:szCs w:val="28"/>
        </w:rPr>
      </w:pPr>
    </w:p>
    <w:p w14:paraId="6B2F4943" w14:textId="77777777" w:rsidR="00295292" w:rsidRDefault="00295292" w:rsidP="00295292">
      <w:pPr>
        <w:pStyle w:val="a6"/>
        <w:spacing w:line="360" w:lineRule="auto"/>
        <w:ind w:firstLineChars="0" w:firstLine="0"/>
        <w:jc w:val="center"/>
        <w:rPr>
          <w:rFonts w:ascii="仿宋" w:eastAsia="仿宋" w:hAnsi="仿宋" w:hint="eastAsia"/>
          <w:b/>
          <w:sz w:val="28"/>
          <w:szCs w:val="28"/>
        </w:rPr>
      </w:pPr>
      <w:r w:rsidRPr="00295292">
        <w:rPr>
          <w:rFonts w:ascii="仿宋" w:eastAsia="仿宋" w:hAnsi="仿宋" w:hint="eastAsia"/>
          <w:b/>
          <w:sz w:val="28"/>
          <w:szCs w:val="28"/>
        </w:rPr>
        <w:t>青年科学基金项目（</w:t>
      </w:r>
      <w:r>
        <w:rPr>
          <w:rFonts w:ascii="仿宋" w:eastAsia="仿宋" w:hAnsi="仿宋" w:hint="eastAsia"/>
          <w:b/>
          <w:sz w:val="28"/>
          <w:szCs w:val="28"/>
        </w:rPr>
        <w:t>C</w:t>
      </w:r>
      <w:r w:rsidRPr="00295292">
        <w:rPr>
          <w:rFonts w:ascii="仿宋" w:eastAsia="仿宋" w:hAnsi="仿宋" w:hint="eastAsia"/>
          <w:b/>
          <w:sz w:val="28"/>
          <w:szCs w:val="28"/>
        </w:rPr>
        <w:t>类）[原青年科学基金项目]</w:t>
      </w:r>
    </w:p>
    <w:p w14:paraId="101A9278" w14:textId="77777777" w:rsidR="00E679BE" w:rsidRPr="00BA3C8E" w:rsidRDefault="00E679BE" w:rsidP="00295292">
      <w:pPr>
        <w:pStyle w:val="a6"/>
        <w:spacing w:line="360" w:lineRule="auto"/>
        <w:ind w:firstLineChars="0" w:firstLine="0"/>
        <w:jc w:val="center"/>
        <w:rPr>
          <w:rFonts w:ascii="仿宋" w:eastAsia="仿宋" w:hAnsi="仿宋" w:hint="eastAsia"/>
          <w:b/>
          <w:sz w:val="24"/>
          <w:szCs w:val="24"/>
        </w:rPr>
      </w:pPr>
      <w:r w:rsidRPr="00E46364">
        <w:rPr>
          <w:rFonts w:ascii="仿宋" w:eastAsia="仿宋" w:hAnsi="仿宋" w:hint="eastAsia"/>
          <w:b/>
          <w:sz w:val="28"/>
          <w:szCs w:val="28"/>
        </w:rPr>
        <w:t>同行评议要点</w:t>
      </w:r>
      <w:r w:rsidR="00295292">
        <w:rPr>
          <w:rFonts w:ascii="仿宋" w:eastAsia="仿宋" w:hAnsi="仿宋" w:hint="eastAsia"/>
          <w:b/>
          <w:sz w:val="28"/>
          <w:szCs w:val="28"/>
        </w:rPr>
        <w:t>（参考）</w:t>
      </w:r>
    </w:p>
    <w:p w14:paraId="6671B446" w14:textId="77777777" w:rsidR="007213FB" w:rsidRPr="007213FB" w:rsidRDefault="007213FB" w:rsidP="007213FB">
      <w:pPr>
        <w:spacing w:line="360" w:lineRule="auto"/>
        <w:ind w:firstLineChars="200" w:firstLine="480"/>
        <w:rPr>
          <w:rFonts w:ascii="仿宋" w:eastAsia="仿宋" w:hAnsi="仿宋" w:hint="eastAsia"/>
          <w:sz w:val="24"/>
          <w:szCs w:val="24"/>
        </w:rPr>
      </w:pPr>
      <w:r w:rsidRPr="007213FB">
        <w:rPr>
          <w:rFonts w:ascii="仿宋" w:eastAsia="仿宋" w:hAnsi="仿宋" w:hint="eastAsia"/>
          <w:sz w:val="24"/>
          <w:szCs w:val="24"/>
        </w:rPr>
        <w:t>青年科学基金支持青年科学技术人员在国家自然科学基金资助范围内自主选题，面向世界科技前沿和国家重大需求，开展基础研究工作，特别注重培养青年科学技术人员独立主持科研项目、进行创新研究的能力，激励青年科学技术人员的创新思维，培育基础研究后继人才。</w:t>
      </w:r>
    </w:p>
    <w:p w14:paraId="331DC17D" w14:textId="77777777" w:rsidR="007213FB" w:rsidRPr="007213FB" w:rsidRDefault="007213FB" w:rsidP="007213FB">
      <w:pPr>
        <w:spacing w:line="360" w:lineRule="auto"/>
        <w:ind w:firstLineChars="200" w:firstLine="480"/>
        <w:rPr>
          <w:rFonts w:ascii="仿宋" w:eastAsia="仿宋" w:hAnsi="仿宋" w:hint="eastAsia"/>
          <w:sz w:val="24"/>
          <w:szCs w:val="24"/>
        </w:rPr>
      </w:pPr>
      <w:r w:rsidRPr="007213FB">
        <w:rPr>
          <w:rFonts w:ascii="仿宋" w:eastAsia="仿宋" w:hAnsi="仿宋" w:hint="eastAsia"/>
          <w:sz w:val="24"/>
          <w:szCs w:val="24"/>
        </w:rPr>
        <w:t>国家自然科学基金委员会立足新时期赋予科学基金的职责使命，对青年科学基金项目开展基于研究属性的分类评审，建立“负责任、讲信誉、计贡献”的科学评审机制。请评议人从申请人拟开展研究工作的科学价值、创新性、对相关领域的潜在影响、研究方案的可行性以及申请人的创新潜力等方面进行独立判断，并按照每类研究属性的分类评审要求从以下方面对申请项目进行重点评议，在此基础上给出综合评价和资助意见。</w:t>
      </w:r>
    </w:p>
    <w:p w14:paraId="1794AD02" w14:textId="77777777" w:rsidR="007213FB" w:rsidRPr="007213FB" w:rsidRDefault="007213FB" w:rsidP="007213FB">
      <w:pPr>
        <w:spacing w:line="360" w:lineRule="auto"/>
        <w:ind w:firstLineChars="200" w:firstLine="480"/>
        <w:rPr>
          <w:rFonts w:ascii="仿宋" w:eastAsia="仿宋" w:hAnsi="仿宋" w:hint="eastAsia"/>
          <w:sz w:val="24"/>
          <w:szCs w:val="24"/>
        </w:rPr>
      </w:pPr>
      <w:r w:rsidRPr="007213FB">
        <w:rPr>
          <w:rFonts w:ascii="仿宋" w:eastAsia="仿宋" w:hAnsi="仿宋" w:hint="eastAsia"/>
          <w:sz w:val="24"/>
          <w:szCs w:val="24"/>
        </w:rPr>
        <w:t>1. 对“自由探索类基础研究”项目，关注</w:t>
      </w:r>
      <w:proofErr w:type="gramStart"/>
      <w:r w:rsidRPr="007213FB">
        <w:rPr>
          <w:rFonts w:ascii="仿宋" w:eastAsia="仿宋" w:hAnsi="仿宋" w:hint="eastAsia"/>
          <w:sz w:val="24"/>
          <w:szCs w:val="24"/>
        </w:rPr>
        <w:t>拟研究</w:t>
      </w:r>
      <w:proofErr w:type="gramEnd"/>
      <w:r w:rsidRPr="007213FB">
        <w:rPr>
          <w:rFonts w:ascii="仿宋" w:eastAsia="仿宋" w:hAnsi="仿宋" w:hint="eastAsia"/>
          <w:sz w:val="24"/>
          <w:szCs w:val="24"/>
        </w:rPr>
        <w:t>科学问题的原创性、重要性和前沿性，着重评议研究工作是否具有原始创新性，以及研究思想的科学价值与拟取得研究成果的创新性和潜在引领性。</w:t>
      </w:r>
    </w:p>
    <w:p w14:paraId="3DBDDBFA" w14:textId="77777777" w:rsidR="007213FB" w:rsidRPr="007213FB" w:rsidRDefault="007213FB" w:rsidP="007213FB">
      <w:pPr>
        <w:spacing w:line="360" w:lineRule="auto"/>
        <w:ind w:firstLineChars="200" w:firstLine="480"/>
        <w:rPr>
          <w:rFonts w:ascii="仿宋" w:eastAsia="仿宋" w:hAnsi="仿宋" w:hint="eastAsia"/>
          <w:sz w:val="24"/>
          <w:szCs w:val="24"/>
        </w:rPr>
      </w:pPr>
      <w:r w:rsidRPr="007213FB">
        <w:rPr>
          <w:rFonts w:ascii="仿宋" w:eastAsia="仿宋" w:hAnsi="仿宋" w:hint="eastAsia"/>
          <w:sz w:val="24"/>
          <w:szCs w:val="24"/>
        </w:rPr>
        <w:t>2. 对“目标导向类基础研究”项目，关注研究工作的应用导向性，着重评议是否提出了经济社会发展需要或国家需求背后的基础科学问题，以及所提研究方案的创新性和可行性。</w:t>
      </w:r>
    </w:p>
    <w:p w14:paraId="37ACCCC7" w14:textId="77777777" w:rsidR="007213FB" w:rsidRPr="007213FB" w:rsidRDefault="007213FB" w:rsidP="007213FB">
      <w:pPr>
        <w:spacing w:line="360" w:lineRule="auto"/>
        <w:ind w:firstLineChars="200" w:firstLine="480"/>
        <w:rPr>
          <w:rFonts w:ascii="仿宋" w:eastAsia="仿宋" w:hAnsi="仿宋" w:hint="eastAsia"/>
          <w:sz w:val="24"/>
          <w:szCs w:val="24"/>
        </w:rPr>
      </w:pPr>
      <w:r w:rsidRPr="007213FB">
        <w:rPr>
          <w:rFonts w:ascii="仿宋" w:eastAsia="仿宋" w:hAnsi="仿宋" w:hint="eastAsia"/>
          <w:sz w:val="24"/>
          <w:szCs w:val="24"/>
        </w:rPr>
        <w:t xml:space="preserve">综合评价等级参考标准： </w:t>
      </w:r>
    </w:p>
    <w:p w14:paraId="7B38C8A7" w14:textId="77777777" w:rsidR="007213FB" w:rsidRDefault="007213FB" w:rsidP="007213FB">
      <w:pPr>
        <w:spacing w:line="360" w:lineRule="auto"/>
        <w:ind w:firstLineChars="200" w:firstLine="480"/>
        <w:rPr>
          <w:rFonts w:ascii="仿宋" w:eastAsia="仿宋" w:hAnsi="仿宋" w:hint="eastAsia"/>
          <w:sz w:val="24"/>
          <w:szCs w:val="24"/>
        </w:rPr>
      </w:pPr>
      <w:r w:rsidRPr="007213FB">
        <w:rPr>
          <w:rFonts w:ascii="仿宋" w:eastAsia="仿宋" w:hAnsi="仿宋" w:hint="eastAsia"/>
          <w:sz w:val="24"/>
          <w:szCs w:val="24"/>
        </w:rPr>
        <w:t>优：申请人创新潜力强；拟开展的研究工作创新性强，有重要科学研究价值或应用前景，总体研究方案合理可行。</w:t>
      </w:r>
    </w:p>
    <w:p w14:paraId="4C76B11E" w14:textId="77777777" w:rsidR="007213FB" w:rsidRPr="007213FB" w:rsidRDefault="007213FB" w:rsidP="007213FB">
      <w:pPr>
        <w:spacing w:line="360" w:lineRule="auto"/>
        <w:ind w:firstLineChars="200" w:firstLine="480"/>
        <w:rPr>
          <w:rFonts w:ascii="仿宋" w:eastAsia="仿宋" w:hAnsi="仿宋" w:hint="eastAsia"/>
          <w:sz w:val="24"/>
          <w:szCs w:val="24"/>
        </w:rPr>
      </w:pPr>
      <w:r w:rsidRPr="007213FB">
        <w:rPr>
          <w:rFonts w:ascii="仿宋" w:eastAsia="仿宋" w:hAnsi="仿宋" w:hint="eastAsia"/>
          <w:sz w:val="24"/>
          <w:szCs w:val="24"/>
        </w:rPr>
        <w:t>良：申请人有较强的创新潜力；拟开展的研究工作立意新颖，有较重要的科学研究价值或应用前景，总体研究方案较好。</w:t>
      </w:r>
    </w:p>
    <w:p w14:paraId="0075AEE2" w14:textId="77777777" w:rsidR="007213FB" w:rsidRPr="007213FB" w:rsidRDefault="007213FB" w:rsidP="007213FB">
      <w:pPr>
        <w:spacing w:line="360" w:lineRule="auto"/>
        <w:ind w:firstLineChars="200" w:firstLine="480"/>
        <w:rPr>
          <w:rFonts w:ascii="仿宋" w:eastAsia="仿宋" w:hAnsi="仿宋" w:hint="eastAsia"/>
          <w:sz w:val="24"/>
          <w:szCs w:val="24"/>
        </w:rPr>
      </w:pPr>
      <w:r w:rsidRPr="007213FB">
        <w:rPr>
          <w:rFonts w:ascii="仿宋" w:eastAsia="仿宋" w:hAnsi="仿宋" w:hint="eastAsia"/>
          <w:sz w:val="24"/>
          <w:szCs w:val="24"/>
        </w:rPr>
        <w:t xml:space="preserve">中：申请人有一定的创新潜力；拟开展的研究工作有一定的科学研究价值或应用前景，总体研究方案尚可，某些关键方面存在不足。 </w:t>
      </w:r>
    </w:p>
    <w:p w14:paraId="3DC2C58E" w14:textId="77777777" w:rsidR="005C1567" w:rsidRPr="00E46364" w:rsidRDefault="007213FB" w:rsidP="007213FB">
      <w:pPr>
        <w:spacing w:line="360" w:lineRule="auto"/>
        <w:ind w:firstLineChars="200" w:firstLine="480"/>
        <w:rPr>
          <w:rFonts w:ascii="仿宋" w:eastAsia="仿宋" w:hAnsi="仿宋" w:hint="eastAsia"/>
          <w:b/>
          <w:sz w:val="24"/>
          <w:szCs w:val="24"/>
        </w:rPr>
      </w:pPr>
      <w:r w:rsidRPr="007213FB">
        <w:rPr>
          <w:rFonts w:ascii="仿宋" w:eastAsia="仿宋" w:hAnsi="仿宋" w:hint="eastAsia"/>
          <w:sz w:val="24"/>
          <w:szCs w:val="24"/>
        </w:rPr>
        <w:t>差：某些关键方面有明显缺陷。</w:t>
      </w:r>
    </w:p>
    <w:p w14:paraId="7421ADED" w14:textId="77777777" w:rsidR="004C7182" w:rsidRDefault="004C7182">
      <w:pPr>
        <w:widowControl/>
        <w:jc w:val="left"/>
        <w:rPr>
          <w:rFonts w:ascii="仿宋" w:eastAsia="仿宋" w:hAnsi="仿宋" w:hint="eastAsia"/>
          <w:b/>
          <w:sz w:val="28"/>
          <w:szCs w:val="28"/>
        </w:rPr>
      </w:pPr>
      <w:r>
        <w:rPr>
          <w:rFonts w:ascii="仿宋" w:eastAsia="仿宋" w:hAnsi="仿宋"/>
          <w:b/>
          <w:sz w:val="28"/>
          <w:szCs w:val="28"/>
        </w:rPr>
        <w:br w:type="page"/>
      </w:r>
    </w:p>
    <w:p w14:paraId="4B1A647E" w14:textId="77777777" w:rsidR="00537814" w:rsidRDefault="00EE10FA" w:rsidP="00EE10FA">
      <w:pPr>
        <w:pStyle w:val="a6"/>
        <w:spacing w:line="360" w:lineRule="auto"/>
        <w:ind w:firstLine="562"/>
        <w:jc w:val="center"/>
        <w:rPr>
          <w:rFonts w:ascii="仿宋" w:eastAsia="仿宋" w:hAnsi="仿宋" w:hint="eastAsia"/>
          <w:b/>
          <w:sz w:val="28"/>
          <w:szCs w:val="28"/>
        </w:rPr>
      </w:pPr>
      <w:r w:rsidRPr="00EE10FA">
        <w:rPr>
          <w:rFonts w:ascii="仿宋" w:eastAsia="仿宋" w:hAnsi="仿宋" w:hint="eastAsia"/>
          <w:b/>
          <w:sz w:val="28"/>
          <w:szCs w:val="28"/>
        </w:rPr>
        <w:lastRenderedPageBreak/>
        <w:t>青年科学基金项目（A类）[原国家杰出青年科学基金项目]</w:t>
      </w:r>
    </w:p>
    <w:p w14:paraId="4E8E184E" w14:textId="77777777" w:rsidR="005C1567" w:rsidRPr="00E46364" w:rsidRDefault="00537814" w:rsidP="00537814">
      <w:pPr>
        <w:spacing w:line="360" w:lineRule="auto"/>
        <w:jc w:val="center"/>
        <w:rPr>
          <w:rFonts w:ascii="仿宋" w:eastAsia="仿宋" w:hAnsi="仿宋" w:hint="eastAsia"/>
          <w:b/>
          <w:sz w:val="28"/>
          <w:szCs w:val="28"/>
        </w:rPr>
      </w:pPr>
      <w:r w:rsidRPr="00E46364">
        <w:rPr>
          <w:rFonts w:ascii="仿宋" w:eastAsia="仿宋" w:hAnsi="仿宋" w:hint="eastAsia"/>
          <w:b/>
          <w:sz w:val="28"/>
          <w:szCs w:val="28"/>
        </w:rPr>
        <w:t>同行评议要点</w:t>
      </w:r>
      <w:r>
        <w:rPr>
          <w:rFonts w:ascii="仿宋" w:eastAsia="仿宋" w:hAnsi="仿宋" w:hint="eastAsia"/>
          <w:b/>
          <w:sz w:val="28"/>
          <w:szCs w:val="28"/>
        </w:rPr>
        <w:t>（参考）</w:t>
      </w:r>
    </w:p>
    <w:p w14:paraId="3C473CB5" w14:textId="77777777" w:rsidR="00EE10FA" w:rsidRPr="00EE10FA" w:rsidRDefault="00EE10FA" w:rsidP="00EE10FA">
      <w:pPr>
        <w:autoSpaceDE w:val="0"/>
        <w:autoSpaceDN w:val="0"/>
        <w:adjustRightInd w:val="0"/>
        <w:spacing w:line="360" w:lineRule="auto"/>
        <w:ind w:firstLineChars="200" w:firstLine="480"/>
        <w:jc w:val="left"/>
        <w:rPr>
          <w:rFonts w:ascii="仿宋" w:eastAsia="仿宋" w:hAnsi="仿宋" w:hint="eastAsia"/>
          <w:sz w:val="24"/>
          <w:szCs w:val="24"/>
        </w:rPr>
      </w:pPr>
      <w:r w:rsidRPr="00EE10FA">
        <w:rPr>
          <w:rFonts w:ascii="仿宋" w:eastAsia="仿宋" w:hAnsi="仿宋" w:hint="eastAsia"/>
          <w:sz w:val="24"/>
          <w:szCs w:val="24"/>
        </w:rPr>
        <w:t>国家杰出青年科学基金项目支持在基础研究方面已取得突出成绩的青年学者，面向世界科学前沿和国家重大需求，加强科学问题凝练，自主选择研究方向开展创新研究，旨在促进青年科学技术人才的成长，吸引海外人才，培养和造就一批进入世界科技前沿的优秀学术带头人。</w:t>
      </w:r>
    </w:p>
    <w:p w14:paraId="13F0B377" w14:textId="77777777" w:rsidR="00EE10FA" w:rsidRPr="00EE10FA" w:rsidRDefault="00EE10FA" w:rsidP="00EE10FA">
      <w:pPr>
        <w:autoSpaceDE w:val="0"/>
        <w:autoSpaceDN w:val="0"/>
        <w:adjustRightInd w:val="0"/>
        <w:spacing w:line="360" w:lineRule="auto"/>
        <w:ind w:firstLineChars="200" w:firstLine="480"/>
        <w:jc w:val="left"/>
        <w:rPr>
          <w:rFonts w:ascii="仿宋" w:eastAsia="仿宋" w:hAnsi="仿宋" w:hint="eastAsia"/>
          <w:sz w:val="24"/>
          <w:szCs w:val="24"/>
        </w:rPr>
      </w:pPr>
      <w:r w:rsidRPr="00EE10FA">
        <w:rPr>
          <w:rFonts w:ascii="仿宋" w:eastAsia="仿宋" w:hAnsi="仿宋" w:hint="eastAsia"/>
          <w:sz w:val="24"/>
          <w:szCs w:val="24"/>
        </w:rPr>
        <w:t xml:space="preserve">一、国家杰出青年科学基金项目评议要点如下： </w:t>
      </w:r>
    </w:p>
    <w:p w14:paraId="14218931" w14:textId="77777777" w:rsidR="00EE10FA" w:rsidRPr="00EE10FA" w:rsidRDefault="00EE10FA" w:rsidP="00EE10FA">
      <w:pPr>
        <w:autoSpaceDE w:val="0"/>
        <w:autoSpaceDN w:val="0"/>
        <w:adjustRightInd w:val="0"/>
        <w:spacing w:line="360" w:lineRule="auto"/>
        <w:ind w:firstLineChars="200" w:firstLine="480"/>
        <w:jc w:val="left"/>
        <w:rPr>
          <w:rFonts w:ascii="仿宋" w:eastAsia="仿宋" w:hAnsi="仿宋" w:hint="eastAsia"/>
          <w:sz w:val="24"/>
          <w:szCs w:val="24"/>
        </w:rPr>
      </w:pPr>
      <w:r w:rsidRPr="00EE10FA">
        <w:rPr>
          <w:rFonts w:ascii="仿宋" w:eastAsia="仿宋" w:hAnsi="仿宋" w:hint="eastAsia"/>
          <w:sz w:val="24"/>
          <w:szCs w:val="24"/>
        </w:rPr>
        <w:t>（一）研究成果的创新性和科学价值（包括对本学科领域或相关科学领域发展的推动作用以及对国民经济与社会发展的影响等）；</w:t>
      </w:r>
    </w:p>
    <w:p w14:paraId="6598CFAD" w14:textId="77777777" w:rsidR="00EE10FA" w:rsidRPr="00EE10FA" w:rsidRDefault="00EE10FA" w:rsidP="00EE10FA">
      <w:pPr>
        <w:autoSpaceDE w:val="0"/>
        <w:autoSpaceDN w:val="0"/>
        <w:adjustRightInd w:val="0"/>
        <w:spacing w:line="360" w:lineRule="auto"/>
        <w:ind w:firstLineChars="200" w:firstLine="480"/>
        <w:jc w:val="left"/>
        <w:rPr>
          <w:rFonts w:ascii="仿宋" w:eastAsia="仿宋" w:hAnsi="仿宋" w:hint="eastAsia"/>
          <w:sz w:val="24"/>
          <w:szCs w:val="24"/>
        </w:rPr>
      </w:pPr>
      <w:r w:rsidRPr="00EE10FA">
        <w:rPr>
          <w:rFonts w:ascii="仿宋" w:eastAsia="仿宋" w:hAnsi="仿宋" w:hint="eastAsia"/>
          <w:sz w:val="24"/>
          <w:szCs w:val="24"/>
        </w:rPr>
        <w:t>（二）拟开展的研究工作的意义和价值、研究设想、研究内容和研究方案的创新性和可行性等；</w:t>
      </w:r>
    </w:p>
    <w:p w14:paraId="32640680" w14:textId="77777777" w:rsidR="00EE10FA" w:rsidRPr="00EE10FA" w:rsidRDefault="00EE10FA" w:rsidP="00EE10FA">
      <w:pPr>
        <w:autoSpaceDE w:val="0"/>
        <w:autoSpaceDN w:val="0"/>
        <w:adjustRightInd w:val="0"/>
        <w:spacing w:line="360" w:lineRule="auto"/>
        <w:ind w:firstLineChars="200" w:firstLine="480"/>
        <w:jc w:val="left"/>
        <w:rPr>
          <w:rFonts w:ascii="仿宋" w:eastAsia="仿宋" w:hAnsi="仿宋" w:hint="eastAsia"/>
          <w:sz w:val="24"/>
          <w:szCs w:val="24"/>
        </w:rPr>
      </w:pPr>
      <w:r w:rsidRPr="00EE10FA">
        <w:rPr>
          <w:rFonts w:ascii="仿宋" w:eastAsia="仿宋" w:hAnsi="仿宋" w:hint="eastAsia"/>
          <w:sz w:val="24"/>
          <w:szCs w:val="24"/>
        </w:rPr>
        <w:t>（三）申请人独立主持科研工作的能力和创新潜力。</w:t>
      </w:r>
    </w:p>
    <w:p w14:paraId="425A307F" w14:textId="77777777" w:rsidR="00EE10FA" w:rsidRPr="00EE10FA" w:rsidRDefault="00EE10FA" w:rsidP="00EE10FA">
      <w:pPr>
        <w:autoSpaceDE w:val="0"/>
        <w:autoSpaceDN w:val="0"/>
        <w:adjustRightInd w:val="0"/>
        <w:spacing w:line="360" w:lineRule="auto"/>
        <w:ind w:firstLineChars="200" w:firstLine="480"/>
        <w:jc w:val="left"/>
        <w:rPr>
          <w:rFonts w:ascii="仿宋" w:eastAsia="仿宋" w:hAnsi="仿宋" w:hint="eastAsia"/>
          <w:sz w:val="24"/>
          <w:szCs w:val="24"/>
        </w:rPr>
      </w:pPr>
      <w:r w:rsidRPr="00EE10FA">
        <w:rPr>
          <w:rFonts w:ascii="仿宋" w:eastAsia="仿宋" w:hAnsi="仿宋" w:hint="eastAsia"/>
          <w:sz w:val="24"/>
          <w:szCs w:val="24"/>
        </w:rPr>
        <w:t>202</w:t>
      </w:r>
      <w:r w:rsidR="00183B05">
        <w:rPr>
          <w:rFonts w:ascii="仿宋" w:eastAsia="仿宋" w:hAnsi="仿宋"/>
          <w:sz w:val="24"/>
          <w:szCs w:val="24"/>
        </w:rPr>
        <w:t>5</w:t>
      </w:r>
      <w:r w:rsidRPr="00EE10FA">
        <w:rPr>
          <w:rFonts w:ascii="仿宋" w:eastAsia="仿宋" w:hAnsi="仿宋" w:hint="eastAsia"/>
          <w:sz w:val="24"/>
          <w:szCs w:val="24"/>
        </w:rPr>
        <w:t xml:space="preserve">年国家杰出青年科学基金项目继续实行经费包干制，资助经费不区分直接费用和间接费用，资助期限为5年，每项资助经费为400万（数学和管理科学每项为280万）。 </w:t>
      </w:r>
    </w:p>
    <w:p w14:paraId="1903435E" w14:textId="77777777" w:rsidR="00EE10FA" w:rsidRPr="00EE10FA" w:rsidRDefault="00EE10FA" w:rsidP="00EE10FA">
      <w:pPr>
        <w:autoSpaceDE w:val="0"/>
        <w:autoSpaceDN w:val="0"/>
        <w:adjustRightInd w:val="0"/>
        <w:spacing w:line="360" w:lineRule="auto"/>
        <w:ind w:firstLineChars="200" w:firstLine="480"/>
        <w:jc w:val="left"/>
        <w:rPr>
          <w:rFonts w:ascii="仿宋" w:eastAsia="仿宋" w:hAnsi="仿宋" w:hint="eastAsia"/>
          <w:sz w:val="24"/>
          <w:szCs w:val="24"/>
        </w:rPr>
      </w:pPr>
      <w:r w:rsidRPr="00EE10FA">
        <w:rPr>
          <w:rFonts w:ascii="仿宋" w:eastAsia="仿宋" w:hAnsi="仿宋" w:hint="eastAsia"/>
          <w:sz w:val="24"/>
          <w:szCs w:val="24"/>
        </w:rPr>
        <w:t xml:space="preserve">二、请根据同行评议要点，参考以下提纲撰写同行评议意见： </w:t>
      </w:r>
    </w:p>
    <w:p w14:paraId="2D3C2EB6" w14:textId="77777777" w:rsidR="00EE10FA" w:rsidRPr="00EE10FA" w:rsidRDefault="00EE10FA" w:rsidP="00EE10FA">
      <w:pPr>
        <w:autoSpaceDE w:val="0"/>
        <w:autoSpaceDN w:val="0"/>
        <w:adjustRightInd w:val="0"/>
        <w:spacing w:line="360" w:lineRule="auto"/>
        <w:ind w:firstLineChars="200" w:firstLine="480"/>
        <w:jc w:val="left"/>
        <w:rPr>
          <w:rFonts w:ascii="仿宋" w:eastAsia="仿宋" w:hAnsi="仿宋" w:hint="eastAsia"/>
          <w:sz w:val="24"/>
          <w:szCs w:val="24"/>
        </w:rPr>
      </w:pPr>
      <w:r w:rsidRPr="00EE10FA">
        <w:rPr>
          <w:rFonts w:ascii="仿宋" w:eastAsia="仿宋" w:hAnsi="仿宋" w:hint="eastAsia"/>
          <w:sz w:val="24"/>
          <w:szCs w:val="24"/>
        </w:rPr>
        <w:t>（一）对申请人近年来在基础研究中所取得的学术成就或科技成果的评议意见；</w:t>
      </w:r>
    </w:p>
    <w:p w14:paraId="78D8D37B" w14:textId="77777777" w:rsidR="00EE10FA" w:rsidRPr="00EE10FA" w:rsidRDefault="00EE10FA" w:rsidP="00EE10FA">
      <w:pPr>
        <w:autoSpaceDE w:val="0"/>
        <w:autoSpaceDN w:val="0"/>
        <w:adjustRightInd w:val="0"/>
        <w:spacing w:line="360" w:lineRule="auto"/>
        <w:ind w:firstLineChars="200" w:firstLine="480"/>
        <w:jc w:val="left"/>
        <w:rPr>
          <w:rFonts w:ascii="仿宋" w:eastAsia="仿宋" w:hAnsi="仿宋" w:hint="eastAsia"/>
          <w:sz w:val="24"/>
          <w:szCs w:val="24"/>
        </w:rPr>
      </w:pPr>
      <w:r w:rsidRPr="00EE10FA">
        <w:rPr>
          <w:rFonts w:ascii="仿宋" w:eastAsia="仿宋" w:hAnsi="仿宋" w:hint="eastAsia"/>
          <w:sz w:val="24"/>
          <w:szCs w:val="24"/>
        </w:rPr>
        <w:t>（二）对申请人今后拟开展的研究工作的评议意见；</w:t>
      </w:r>
    </w:p>
    <w:p w14:paraId="31360DF2" w14:textId="77777777" w:rsidR="00EE10FA" w:rsidRPr="00EE10FA" w:rsidRDefault="00EE10FA" w:rsidP="00EE10FA">
      <w:pPr>
        <w:autoSpaceDE w:val="0"/>
        <w:autoSpaceDN w:val="0"/>
        <w:adjustRightInd w:val="0"/>
        <w:spacing w:line="360" w:lineRule="auto"/>
        <w:ind w:firstLineChars="200" w:firstLine="480"/>
        <w:jc w:val="left"/>
        <w:rPr>
          <w:rFonts w:ascii="仿宋" w:eastAsia="仿宋" w:hAnsi="仿宋" w:hint="eastAsia"/>
          <w:sz w:val="24"/>
          <w:szCs w:val="24"/>
        </w:rPr>
      </w:pPr>
      <w:r w:rsidRPr="00EE10FA">
        <w:rPr>
          <w:rFonts w:ascii="仿宋" w:eastAsia="仿宋" w:hAnsi="仿宋" w:hint="eastAsia"/>
          <w:sz w:val="24"/>
          <w:szCs w:val="24"/>
        </w:rPr>
        <w:t>（三）对申请人独立主持科研工作的能力和创新潜力的评价。</w:t>
      </w:r>
    </w:p>
    <w:p w14:paraId="01C1C4ED" w14:textId="77777777" w:rsidR="00EE10FA" w:rsidRPr="00EE10FA" w:rsidRDefault="00EE10FA" w:rsidP="00EE10FA">
      <w:pPr>
        <w:autoSpaceDE w:val="0"/>
        <w:autoSpaceDN w:val="0"/>
        <w:adjustRightInd w:val="0"/>
        <w:spacing w:line="360" w:lineRule="auto"/>
        <w:ind w:firstLineChars="200" w:firstLine="480"/>
        <w:jc w:val="left"/>
        <w:rPr>
          <w:rFonts w:ascii="仿宋" w:eastAsia="仿宋" w:hAnsi="仿宋" w:hint="eastAsia"/>
          <w:sz w:val="24"/>
          <w:szCs w:val="24"/>
        </w:rPr>
      </w:pPr>
      <w:r w:rsidRPr="00EE10FA">
        <w:rPr>
          <w:rFonts w:ascii="仿宋" w:eastAsia="仿宋" w:hAnsi="仿宋" w:hint="eastAsia"/>
          <w:sz w:val="24"/>
          <w:szCs w:val="24"/>
        </w:rPr>
        <w:t xml:space="preserve">综合评议等级参考标准： </w:t>
      </w:r>
    </w:p>
    <w:p w14:paraId="01AC5A92" w14:textId="77777777" w:rsidR="00EE10FA" w:rsidRPr="00EE10FA" w:rsidRDefault="00EE10FA" w:rsidP="00EE10FA">
      <w:pPr>
        <w:autoSpaceDE w:val="0"/>
        <w:autoSpaceDN w:val="0"/>
        <w:adjustRightInd w:val="0"/>
        <w:spacing w:line="360" w:lineRule="auto"/>
        <w:ind w:firstLineChars="200" w:firstLine="480"/>
        <w:jc w:val="left"/>
        <w:rPr>
          <w:rFonts w:ascii="仿宋" w:eastAsia="仿宋" w:hAnsi="仿宋" w:hint="eastAsia"/>
          <w:sz w:val="24"/>
          <w:szCs w:val="24"/>
        </w:rPr>
      </w:pPr>
      <w:r w:rsidRPr="00EE10FA">
        <w:rPr>
          <w:rFonts w:ascii="仿宋" w:eastAsia="仿宋" w:hAnsi="仿宋" w:hint="eastAsia"/>
          <w:sz w:val="24"/>
          <w:szCs w:val="24"/>
        </w:rPr>
        <w:t>优：申请人取得了突出的创新性成绩，有较强的创新思维和创新潜力；拟开展工作有重要的科学意义和创新性构思。具有较强的独立主持科研工作的能力。</w:t>
      </w:r>
    </w:p>
    <w:p w14:paraId="4C1B356F" w14:textId="77777777" w:rsidR="00EE10FA" w:rsidRPr="00EE10FA" w:rsidRDefault="00EE10FA" w:rsidP="00EE10FA">
      <w:pPr>
        <w:autoSpaceDE w:val="0"/>
        <w:autoSpaceDN w:val="0"/>
        <w:adjustRightInd w:val="0"/>
        <w:spacing w:line="360" w:lineRule="auto"/>
        <w:ind w:firstLineChars="200" w:firstLine="480"/>
        <w:jc w:val="left"/>
        <w:rPr>
          <w:rFonts w:ascii="仿宋" w:eastAsia="仿宋" w:hAnsi="仿宋" w:hint="eastAsia"/>
          <w:sz w:val="24"/>
          <w:szCs w:val="24"/>
        </w:rPr>
      </w:pPr>
      <w:r w:rsidRPr="00EE10FA">
        <w:rPr>
          <w:rFonts w:ascii="仿宋" w:eastAsia="仿宋" w:hAnsi="仿宋" w:hint="eastAsia"/>
          <w:sz w:val="24"/>
          <w:szCs w:val="24"/>
        </w:rPr>
        <w:t>良：申请人取得了良好的创新性成绩，有一定的创新思维和创新潜力；拟开展工作有比较重要的科学意义和创新性构思。有独立主持科研工作的能力。</w:t>
      </w:r>
    </w:p>
    <w:p w14:paraId="4ADDBC1C" w14:textId="77777777" w:rsidR="00EE10FA" w:rsidRPr="00EE10FA" w:rsidRDefault="00EE10FA" w:rsidP="00EE10FA">
      <w:pPr>
        <w:autoSpaceDE w:val="0"/>
        <w:autoSpaceDN w:val="0"/>
        <w:adjustRightInd w:val="0"/>
        <w:spacing w:line="360" w:lineRule="auto"/>
        <w:ind w:firstLineChars="200" w:firstLine="480"/>
        <w:jc w:val="left"/>
        <w:rPr>
          <w:rFonts w:ascii="仿宋" w:eastAsia="仿宋" w:hAnsi="仿宋" w:hint="eastAsia"/>
          <w:sz w:val="24"/>
          <w:szCs w:val="24"/>
        </w:rPr>
      </w:pPr>
      <w:r w:rsidRPr="00EE10FA">
        <w:rPr>
          <w:rFonts w:ascii="仿宋" w:eastAsia="仿宋" w:hAnsi="仿宋" w:hint="eastAsia"/>
          <w:sz w:val="24"/>
          <w:szCs w:val="24"/>
        </w:rPr>
        <w:t>中：申请人取得了一定的学术成绩，拟开展工作有一定的科学价值，创新性一般。尚不具有独立主持科研工作的能力。</w:t>
      </w:r>
    </w:p>
    <w:p w14:paraId="378659BC" w14:textId="77777777" w:rsidR="007038FF" w:rsidRPr="00E46364" w:rsidRDefault="00EE10FA" w:rsidP="00EE10FA">
      <w:pPr>
        <w:autoSpaceDE w:val="0"/>
        <w:autoSpaceDN w:val="0"/>
        <w:adjustRightInd w:val="0"/>
        <w:spacing w:line="360" w:lineRule="auto"/>
        <w:ind w:firstLineChars="200" w:firstLine="480"/>
        <w:jc w:val="left"/>
        <w:rPr>
          <w:rFonts w:ascii="仿宋" w:eastAsia="仿宋" w:hAnsi="仿宋" w:hint="eastAsia"/>
          <w:sz w:val="24"/>
          <w:szCs w:val="24"/>
        </w:rPr>
      </w:pPr>
      <w:r w:rsidRPr="00EE10FA">
        <w:rPr>
          <w:rFonts w:ascii="仿宋" w:eastAsia="仿宋" w:hAnsi="仿宋" w:hint="eastAsia"/>
          <w:sz w:val="24"/>
          <w:szCs w:val="24"/>
        </w:rPr>
        <w:t>差：申请人取得的学术成绩一般，创新性不足。</w:t>
      </w:r>
    </w:p>
    <w:p w14:paraId="382D59CA" w14:textId="77777777" w:rsidR="00344442" w:rsidRDefault="00344442">
      <w:pPr>
        <w:widowControl/>
        <w:jc w:val="left"/>
        <w:rPr>
          <w:rFonts w:ascii="仿宋" w:eastAsia="仿宋" w:hAnsi="仿宋" w:hint="eastAsia"/>
          <w:b/>
          <w:sz w:val="28"/>
          <w:szCs w:val="28"/>
        </w:rPr>
      </w:pPr>
      <w:r>
        <w:rPr>
          <w:rFonts w:ascii="仿宋" w:eastAsia="仿宋" w:hAnsi="仿宋"/>
          <w:b/>
          <w:sz w:val="28"/>
          <w:szCs w:val="28"/>
        </w:rPr>
        <w:br w:type="page"/>
      </w:r>
    </w:p>
    <w:p w14:paraId="3EDA61B7" w14:textId="77777777" w:rsidR="00496C84" w:rsidRDefault="00496C84" w:rsidP="00496C84">
      <w:pPr>
        <w:spacing w:line="360" w:lineRule="auto"/>
        <w:jc w:val="center"/>
        <w:rPr>
          <w:rFonts w:ascii="仿宋" w:eastAsia="仿宋" w:hAnsi="仿宋" w:hint="eastAsia"/>
          <w:b/>
          <w:sz w:val="28"/>
          <w:szCs w:val="28"/>
        </w:rPr>
      </w:pPr>
      <w:r w:rsidRPr="00496C84">
        <w:rPr>
          <w:rFonts w:ascii="仿宋" w:eastAsia="仿宋" w:hAnsi="仿宋" w:hint="eastAsia"/>
          <w:b/>
          <w:sz w:val="28"/>
          <w:szCs w:val="28"/>
        </w:rPr>
        <w:lastRenderedPageBreak/>
        <w:t>青年科学基金项目（B类）[</w:t>
      </w:r>
      <w:proofErr w:type="gramStart"/>
      <w:r w:rsidRPr="00496C84">
        <w:rPr>
          <w:rFonts w:ascii="仿宋" w:eastAsia="仿宋" w:hAnsi="仿宋" w:hint="eastAsia"/>
          <w:b/>
          <w:sz w:val="28"/>
          <w:szCs w:val="28"/>
        </w:rPr>
        <w:t>原优秀</w:t>
      </w:r>
      <w:proofErr w:type="gramEnd"/>
      <w:r w:rsidRPr="00496C84">
        <w:rPr>
          <w:rFonts w:ascii="仿宋" w:eastAsia="仿宋" w:hAnsi="仿宋" w:hint="eastAsia"/>
          <w:b/>
          <w:sz w:val="28"/>
          <w:szCs w:val="28"/>
        </w:rPr>
        <w:t>青年科学基金项目]</w:t>
      </w:r>
    </w:p>
    <w:p w14:paraId="5AE38052" w14:textId="77777777" w:rsidR="00E679BE" w:rsidRPr="00E46364" w:rsidRDefault="00E46364" w:rsidP="00496C84">
      <w:pPr>
        <w:spacing w:line="360" w:lineRule="auto"/>
        <w:jc w:val="center"/>
        <w:rPr>
          <w:rFonts w:ascii="仿宋" w:eastAsia="仿宋" w:hAnsi="仿宋" w:hint="eastAsia"/>
          <w:b/>
          <w:sz w:val="28"/>
          <w:szCs w:val="28"/>
        </w:rPr>
      </w:pPr>
      <w:r w:rsidRPr="00E46364">
        <w:rPr>
          <w:rFonts w:ascii="仿宋" w:eastAsia="仿宋" w:hAnsi="仿宋" w:hint="eastAsia"/>
          <w:b/>
          <w:sz w:val="28"/>
          <w:szCs w:val="28"/>
        </w:rPr>
        <w:t>同行评议要点</w:t>
      </w:r>
      <w:r w:rsidR="006A44D0">
        <w:rPr>
          <w:rFonts w:ascii="仿宋" w:eastAsia="仿宋" w:hAnsi="仿宋" w:hint="eastAsia"/>
          <w:b/>
          <w:sz w:val="28"/>
          <w:szCs w:val="28"/>
        </w:rPr>
        <w:t>（参考）</w:t>
      </w:r>
    </w:p>
    <w:p w14:paraId="64BEB7A2" w14:textId="77777777" w:rsidR="007D0348" w:rsidRPr="007D0348" w:rsidRDefault="007D0348" w:rsidP="007D0348">
      <w:pPr>
        <w:autoSpaceDE w:val="0"/>
        <w:autoSpaceDN w:val="0"/>
        <w:adjustRightInd w:val="0"/>
        <w:spacing w:line="360" w:lineRule="auto"/>
        <w:ind w:firstLineChars="196" w:firstLine="470"/>
        <w:jc w:val="left"/>
        <w:rPr>
          <w:rFonts w:ascii="仿宋" w:eastAsia="仿宋" w:hAnsi="仿宋" w:hint="eastAsia"/>
          <w:sz w:val="24"/>
          <w:szCs w:val="24"/>
        </w:rPr>
      </w:pPr>
      <w:r w:rsidRPr="007D0348">
        <w:rPr>
          <w:rFonts w:ascii="仿宋" w:eastAsia="仿宋" w:hAnsi="仿宋" w:hint="eastAsia"/>
          <w:sz w:val="24"/>
          <w:szCs w:val="24"/>
        </w:rPr>
        <w:t>优秀青年科学基金项目支持在基础研究方面已取得较好成绩的青年学者，面向世界科学前沿和国家重大需求，加强科学问题凝练，自主选择研究方向开展创新性研究，促进青年科学技术人才的快速成长，培养一批有望进入世界科技前沿的优秀学术骨干。</w:t>
      </w:r>
    </w:p>
    <w:p w14:paraId="0397A6A2" w14:textId="77777777" w:rsidR="007D0348" w:rsidRPr="007D0348" w:rsidRDefault="007D0348" w:rsidP="007D0348">
      <w:pPr>
        <w:autoSpaceDE w:val="0"/>
        <w:autoSpaceDN w:val="0"/>
        <w:adjustRightInd w:val="0"/>
        <w:spacing w:line="360" w:lineRule="auto"/>
        <w:ind w:firstLineChars="196" w:firstLine="470"/>
        <w:jc w:val="left"/>
        <w:rPr>
          <w:rFonts w:ascii="仿宋" w:eastAsia="仿宋" w:hAnsi="仿宋" w:hint="eastAsia"/>
          <w:sz w:val="24"/>
          <w:szCs w:val="24"/>
        </w:rPr>
      </w:pPr>
      <w:r w:rsidRPr="007D0348">
        <w:rPr>
          <w:rFonts w:ascii="仿宋" w:eastAsia="仿宋" w:hAnsi="仿宋" w:hint="eastAsia"/>
          <w:sz w:val="24"/>
          <w:szCs w:val="24"/>
        </w:rPr>
        <w:t xml:space="preserve">一、优秀青年科学基金项目评议要点如下： </w:t>
      </w:r>
    </w:p>
    <w:p w14:paraId="6BE05417" w14:textId="77777777" w:rsidR="007D0348" w:rsidRPr="007D0348" w:rsidRDefault="007D0348" w:rsidP="007D0348">
      <w:pPr>
        <w:autoSpaceDE w:val="0"/>
        <w:autoSpaceDN w:val="0"/>
        <w:adjustRightInd w:val="0"/>
        <w:spacing w:line="360" w:lineRule="auto"/>
        <w:ind w:firstLineChars="196" w:firstLine="470"/>
        <w:jc w:val="left"/>
        <w:rPr>
          <w:rFonts w:ascii="仿宋" w:eastAsia="仿宋" w:hAnsi="仿宋" w:hint="eastAsia"/>
          <w:sz w:val="24"/>
          <w:szCs w:val="24"/>
        </w:rPr>
      </w:pPr>
      <w:r w:rsidRPr="007D0348">
        <w:rPr>
          <w:rFonts w:ascii="仿宋" w:eastAsia="仿宋" w:hAnsi="仿宋" w:hint="eastAsia"/>
          <w:sz w:val="24"/>
          <w:szCs w:val="24"/>
        </w:rPr>
        <w:t>（一）近 5 年取得的研究成果的创新性和科学价值；</w:t>
      </w:r>
    </w:p>
    <w:p w14:paraId="1806DBE3" w14:textId="77777777" w:rsidR="007D0348" w:rsidRPr="007D0348" w:rsidRDefault="007D0348" w:rsidP="007D0348">
      <w:pPr>
        <w:autoSpaceDE w:val="0"/>
        <w:autoSpaceDN w:val="0"/>
        <w:adjustRightInd w:val="0"/>
        <w:spacing w:line="360" w:lineRule="auto"/>
        <w:ind w:firstLineChars="196" w:firstLine="470"/>
        <w:jc w:val="left"/>
        <w:rPr>
          <w:rFonts w:ascii="仿宋" w:eastAsia="仿宋" w:hAnsi="仿宋" w:hint="eastAsia"/>
          <w:sz w:val="24"/>
          <w:szCs w:val="24"/>
        </w:rPr>
      </w:pPr>
      <w:r w:rsidRPr="007D0348">
        <w:rPr>
          <w:rFonts w:ascii="仿宋" w:eastAsia="仿宋" w:hAnsi="仿宋" w:hint="eastAsia"/>
          <w:sz w:val="24"/>
          <w:szCs w:val="24"/>
        </w:rPr>
        <w:t>（二）提出创新思路和开展创新研究的潜力；</w:t>
      </w:r>
    </w:p>
    <w:p w14:paraId="5A2E4BBC" w14:textId="77777777" w:rsidR="007D0348" w:rsidRPr="007D0348" w:rsidRDefault="007D0348" w:rsidP="007D0348">
      <w:pPr>
        <w:autoSpaceDE w:val="0"/>
        <w:autoSpaceDN w:val="0"/>
        <w:adjustRightInd w:val="0"/>
        <w:spacing w:line="360" w:lineRule="auto"/>
        <w:ind w:firstLineChars="196" w:firstLine="470"/>
        <w:jc w:val="left"/>
        <w:rPr>
          <w:rFonts w:ascii="仿宋" w:eastAsia="仿宋" w:hAnsi="仿宋" w:hint="eastAsia"/>
          <w:sz w:val="24"/>
          <w:szCs w:val="24"/>
        </w:rPr>
      </w:pPr>
      <w:r w:rsidRPr="007D0348">
        <w:rPr>
          <w:rFonts w:ascii="仿宋" w:eastAsia="仿宋" w:hAnsi="仿宋" w:hint="eastAsia"/>
          <w:sz w:val="24"/>
          <w:szCs w:val="24"/>
        </w:rPr>
        <w:t>（三）拟开展研究工作的创新性、在推动学科发展或满足国家重大需求等方面的重要意义以及研究方案的可行性等。</w:t>
      </w:r>
    </w:p>
    <w:p w14:paraId="3D1C54F2" w14:textId="77777777" w:rsidR="007D0348" w:rsidRPr="007D0348" w:rsidRDefault="007D0348" w:rsidP="007D0348">
      <w:pPr>
        <w:autoSpaceDE w:val="0"/>
        <w:autoSpaceDN w:val="0"/>
        <w:adjustRightInd w:val="0"/>
        <w:spacing w:line="360" w:lineRule="auto"/>
        <w:ind w:firstLineChars="196" w:firstLine="470"/>
        <w:jc w:val="left"/>
        <w:rPr>
          <w:rFonts w:ascii="仿宋" w:eastAsia="仿宋" w:hAnsi="仿宋" w:hint="eastAsia"/>
          <w:sz w:val="24"/>
          <w:szCs w:val="24"/>
        </w:rPr>
      </w:pPr>
      <w:r w:rsidRPr="007D0348">
        <w:rPr>
          <w:rFonts w:ascii="仿宋" w:eastAsia="仿宋" w:hAnsi="仿宋" w:hint="eastAsia"/>
          <w:sz w:val="24"/>
          <w:szCs w:val="24"/>
        </w:rPr>
        <w:t>202</w:t>
      </w:r>
      <w:r>
        <w:rPr>
          <w:rFonts w:ascii="仿宋" w:eastAsia="仿宋" w:hAnsi="仿宋"/>
          <w:sz w:val="24"/>
          <w:szCs w:val="24"/>
        </w:rPr>
        <w:t>5</w:t>
      </w:r>
      <w:r w:rsidRPr="007D0348">
        <w:rPr>
          <w:rFonts w:ascii="仿宋" w:eastAsia="仿宋" w:hAnsi="仿宋" w:hint="eastAsia"/>
          <w:sz w:val="24"/>
          <w:szCs w:val="24"/>
        </w:rPr>
        <w:t xml:space="preserve">年优秀青年科学基金项目继续实行经费包干制，资助经费不再区分直接费用和间接费用，资助期限为3年，每项资助经费为200万元。 </w:t>
      </w:r>
    </w:p>
    <w:p w14:paraId="02F3A61A" w14:textId="77777777" w:rsidR="007D0348" w:rsidRPr="007D0348" w:rsidRDefault="007D0348" w:rsidP="007D0348">
      <w:pPr>
        <w:autoSpaceDE w:val="0"/>
        <w:autoSpaceDN w:val="0"/>
        <w:adjustRightInd w:val="0"/>
        <w:spacing w:line="360" w:lineRule="auto"/>
        <w:ind w:firstLineChars="196" w:firstLine="470"/>
        <w:jc w:val="left"/>
        <w:rPr>
          <w:rFonts w:ascii="仿宋" w:eastAsia="仿宋" w:hAnsi="仿宋" w:hint="eastAsia"/>
          <w:sz w:val="24"/>
          <w:szCs w:val="24"/>
        </w:rPr>
      </w:pPr>
      <w:r w:rsidRPr="007D0348">
        <w:rPr>
          <w:rFonts w:ascii="仿宋" w:eastAsia="仿宋" w:hAnsi="仿宋" w:hint="eastAsia"/>
          <w:sz w:val="24"/>
          <w:szCs w:val="24"/>
        </w:rPr>
        <w:t xml:space="preserve">二、请根据同行评议要点，参考以下提纲撰写同行评议意见： </w:t>
      </w:r>
    </w:p>
    <w:p w14:paraId="5837F348" w14:textId="77777777" w:rsidR="007D0348" w:rsidRPr="007D0348" w:rsidRDefault="007D0348" w:rsidP="007D0348">
      <w:pPr>
        <w:autoSpaceDE w:val="0"/>
        <w:autoSpaceDN w:val="0"/>
        <w:adjustRightInd w:val="0"/>
        <w:spacing w:line="360" w:lineRule="auto"/>
        <w:ind w:firstLineChars="196" w:firstLine="470"/>
        <w:jc w:val="left"/>
        <w:rPr>
          <w:rFonts w:ascii="仿宋" w:eastAsia="仿宋" w:hAnsi="仿宋" w:hint="eastAsia"/>
          <w:sz w:val="24"/>
          <w:szCs w:val="24"/>
        </w:rPr>
      </w:pPr>
      <w:r w:rsidRPr="007D0348">
        <w:rPr>
          <w:rFonts w:ascii="仿宋" w:eastAsia="仿宋" w:hAnsi="仿宋" w:hint="eastAsia"/>
          <w:sz w:val="24"/>
          <w:szCs w:val="24"/>
        </w:rPr>
        <w:t>（一）对申请人近年来在基础研究中所取得的学术成就或科技成果的评议意见；</w:t>
      </w:r>
    </w:p>
    <w:p w14:paraId="757D0811" w14:textId="77777777" w:rsidR="007D0348" w:rsidRPr="007D0348" w:rsidRDefault="007D0348" w:rsidP="007D0348">
      <w:pPr>
        <w:autoSpaceDE w:val="0"/>
        <w:autoSpaceDN w:val="0"/>
        <w:adjustRightInd w:val="0"/>
        <w:spacing w:line="360" w:lineRule="auto"/>
        <w:ind w:firstLineChars="196" w:firstLine="470"/>
        <w:jc w:val="left"/>
        <w:rPr>
          <w:rFonts w:ascii="仿宋" w:eastAsia="仿宋" w:hAnsi="仿宋" w:hint="eastAsia"/>
          <w:sz w:val="24"/>
          <w:szCs w:val="24"/>
        </w:rPr>
      </w:pPr>
      <w:r w:rsidRPr="007D0348">
        <w:rPr>
          <w:rFonts w:ascii="仿宋" w:eastAsia="仿宋" w:hAnsi="仿宋" w:hint="eastAsia"/>
          <w:sz w:val="24"/>
          <w:szCs w:val="24"/>
        </w:rPr>
        <w:t>（二）对申请人的科研能力和创新潜力的评价；</w:t>
      </w:r>
    </w:p>
    <w:p w14:paraId="58AB6F22" w14:textId="77777777" w:rsidR="007D0348" w:rsidRPr="007D0348" w:rsidRDefault="007D0348" w:rsidP="007D0348">
      <w:pPr>
        <w:autoSpaceDE w:val="0"/>
        <w:autoSpaceDN w:val="0"/>
        <w:adjustRightInd w:val="0"/>
        <w:spacing w:line="360" w:lineRule="auto"/>
        <w:ind w:firstLineChars="196" w:firstLine="470"/>
        <w:jc w:val="left"/>
        <w:rPr>
          <w:rFonts w:ascii="仿宋" w:eastAsia="仿宋" w:hAnsi="仿宋" w:hint="eastAsia"/>
          <w:sz w:val="24"/>
          <w:szCs w:val="24"/>
        </w:rPr>
      </w:pPr>
      <w:r w:rsidRPr="007D0348">
        <w:rPr>
          <w:rFonts w:ascii="仿宋" w:eastAsia="仿宋" w:hAnsi="仿宋" w:hint="eastAsia"/>
          <w:sz w:val="24"/>
          <w:szCs w:val="24"/>
        </w:rPr>
        <w:t>（三）对申请人今后拟开展的研究工作的评议意见。</w:t>
      </w:r>
    </w:p>
    <w:p w14:paraId="43D3480A" w14:textId="77777777" w:rsidR="007D0348" w:rsidRPr="007D0348" w:rsidRDefault="007D0348" w:rsidP="007D0348">
      <w:pPr>
        <w:autoSpaceDE w:val="0"/>
        <w:autoSpaceDN w:val="0"/>
        <w:adjustRightInd w:val="0"/>
        <w:spacing w:line="360" w:lineRule="auto"/>
        <w:ind w:firstLineChars="196" w:firstLine="470"/>
        <w:jc w:val="left"/>
        <w:rPr>
          <w:rFonts w:ascii="仿宋" w:eastAsia="仿宋" w:hAnsi="仿宋" w:hint="eastAsia"/>
          <w:sz w:val="24"/>
          <w:szCs w:val="24"/>
        </w:rPr>
      </w:pPr>
      <w:r w:rsidRPr="007D0348">
        <w:rPr>
          <w:rFonts w:ascii="仿宋" w:eastAsia="仿宋" w:hAnsi="仿宋" w:hint="eastAsia"/>
          <w:sz w:val="24"/>
          <w:szCs w:val="24"/>
        </w:rPr>
        <w:t xml:space="preserve">综合评议等级参考标准： </w:t>
      </w:r>
    </w:p>
    <w:p w14:paraId="1B7F7590" w14:textId="77777777" w:rsidR="007D0348" w:rsidRPr="007D0348" w:rsidRDefault="007D0348" w:rsidP="007D0348">
      <w:pPr>
        <w:autoSpaceDE w:val="0"/>
        <w:autoSpaceDN w:val="0"/>
        <w:adjustRightInd w:val="0"/>
        <w:spacing w:line="360" w:lineRule="auto"/>
        <w:ind w:firstLineChars="196" w:firstLine="470"/>
        <w:jc w:val="left"/>
        <w:rPr>
          <w:rFonts w:ascii="仿宋" w:eastAsia="仿宋" w:hAnsi="仿宋" w:hint="eastAsia"/>
          <w:sz w:val="24"/>
          <w:szCs w:val="24"/>
        </w:rPr>
      </w:pPr>
      <w:r w:rsidRPr="007D0348">
        <w:rPr>
          <w:rFonts w:ascii="仿宋" w:eastAsia="仿宋" w:hAnsi="仿宋" w:hint="eastAsia"/>
          <w:sz w:val="24"/>
          <w:szCs w:val="24"/>
        </w:rPr>
        <w:t>优：申请人取得了突出的创新性成绩，有较强的创新思维和创新潜力；拟开展的研究工作有重要的科学意义和创新性构思，在推动学科发展或满足国家重大需求等方面有重要意义。</w:t>
      </w:r>
    </w:p>
    <w:p w14:paraId="03CDC532" w14:textId="77777777" w:rsidR="007D0348" w:rsidRPr="007D0348" w:rsidRDefault="007D0348" w:rsidP="007D0348">
      <w:pPr>
        <w:autoSpaceDE w:val="0"/>
        <w:autoSpaceDN w:val="0"/>
        <w:adjustRightInd w:val="0"/>
        <w:spacing w:line="360" w:lineRule="auto"/>
        <w:ind w:firstLineChars="196" w:firstLine="470"/>
        <w:jc w:val="left"/>
        <w:rPr>
          <w:rFonts w:ascii="仿宋" w:eastAsia="仿宋" w:hAnsi="仿宋" w:hint="eastAsia"/>
          <w:sz w:val="24"/>
          <w:szCs w:val="24"/>
        </w:rPr>
      </w:pPr>
      <w:r w:rsidRPr="007D0348">
        <w:rPr>
          <w:rFonts w:ascii="仿宋" w:eastAsia="仿宋" w:hAnsi="仿宋" w:hint="eastAsia"/>
          <w:sz w:val="24"/>
          <w:szCs w:val="24"/>
        </w:rPr>
        <w:t>良：申请人取得了良好的创新性成绩，有一定的创新思维和创新潜力；拟开展的研究工作有比较重要的科学意义和创新性构思，在推动学科发展或满足国家重大需求等方面有较大意义。</w:t>
      </w:r>
    </w:p>
    <w:p w14:paraId="0812C544" w14:textId="77777777" w:rsidR="007D0348" w:rsidRPr="007D0348" w:rsidRDefault="007D0348" w:rsidP="007D0348">
      <w:pPr>
        <w:autoSpaceDE w:val="0"/>
        <w:autoSpaceDN w:val="0"/>
        <w:adjustRightInd w:val="0"/>
        <w:spacing w:line="360" w:lineRule="auto"/>
        <w:ind w:firstLineChars="196" w:firstLine="470"/>
        <w:jc w:val="left"/>
        <w:rPr>
          <w:rFonts w:ascii="仿宋" w:eastAsia="仿宋" w:hAnsi="仿宋" w:hint="eastAsia"/>
          <w:sz w:val="24"/>
          <w:szCs w:val="24"/>
        </w:rPr>
      </w:pPr>
      <w:r w:rsidRPr="007D0348">
        <w:rPr>
          <w:rFonts w:ascii="仿宋" w:eastAsia="仿宋" w:hAnsi="仿宋" w:hint="eastAsia"/>
          <w:sz w:val="24"/>
          <w:szCs w:val="24"/>
        </w:rPr>
        <w:t>中：申请人取得了一定的学术成绩，拟开展的研究工作有一定的科学价值，创新性一般，在推动学科发展或满足国家重大需求等方面有意义。</w:t>
      </w:r>
    </w:p>
    <w:p w14:paraId="53267AB9" w14:textId="77777777" w:rsidR="00556CFB" w:rsidRPr="00E46364" w:rsidRDefault="007D0348" w:rsidP="007D0348">
      <w:pPr>
        <w:autoSpaceDE w:val="0"/>
        <w:autoSpaceDN w:val="0"/>
        <w:adjustRightInd w:val="0"/>
        <w:spacing w:line="360" w:lineRule="auto"/>
        <w:ind w:firstLineChars="196" w:firstLine="470"/>
        <w:jc w:val="left"/>
        <w:rPr>
          <w:rFonts w:ascii="仿宋" w:eastAsia="仿宋" w:hAnsi="仿宋" w:hint="eastAsia"/>
          <w:sz w:val="24"/>
          <w:szCs w:val="24"/>
        </w:rPr>
      </w:pPr>
      <w:r w:rsidRPr="007D0348">
        <w:rPr>
          <w:rFonts w:ascii="仿宋" w:eastAsia="仿宋" w:hAnsi="仿宋" w:hint="eastAsia"/>
          <w:sz w:val="24"/>
          <w:szCs w:val="24"/>
        </w:rPr>
        <w:t>差：申请人取得的学术成绩一般，创新性不足，在推动学科发展或满足国家重大需求等方面没有价值。</w:t>
      </w:r>
    </w:p>
    <w:sectPr w:rsidR="00556CFB" w:rsidRPr="00E46364" w:rsidSect="00064376">
      <w:pgSz w:w="11906" w:h="16838"/>
      <w:pgMar w:top="1134" w:right="1701" w:bottom="113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6581A" w14:textId="77777777" w:rsidR="002E41AB" w:rsidRDefault="002E41AB" w:rsidP="000E5C57">
      <w:r>
        <w:separator/>
      </w:r>
    </w:p>
  </w:endnote>
  <w:endnote w:type="continuationSeparator" w:id="0">
    <w:p w14:paraId="275969CB" w14:textId="77777777" w:rsidR="002E41AB" w:rsidRDefault="002E41AB" w:rsidP="000E5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4A001" w14:textId="77777777" w:rsidR="002E41AB" w:rsidRDefault="002E41AB" w:rsidP="000E5C57">
      <w:r>
        <w:separator/>
      </w:r>
    </w:p>
  </w:footnote>
  <w:footnote w:type="continuationSeparator" w:id="0">
    <w:p w14:paraId="27921048" w14:textId="77777777" w:rsidR="002E41AB" w:rsidRDefault="002E41AB" w:rsidP="000E5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362D8C"/>
    <w:multiLevelType w:val="hybridMultilevel"/>
    <w:tmpl w:val="DE90FDBC"/>
    <w:lvl w:ilvl="0" w:tplc="E3888DF8">
      <w:start w:val="1"/>
      <w:numFmt w:val="japaneseCounting"/>
      <w:lvlText w:val="%1、"/>
      <w:lvlJc w:val="left"/>
      <w:pPr>
        <w:ind w:left="622"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850370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79E"/>
    <w:rsid w:val="00054D5D"/>
    <w:rsid w:val="00064376"/>
    <w:rsid w:val="0009684A"/>
    <w:rsid w:val="000B1759"/>
    <w:rsid w:val="000D4070"/>
    <w:rsid w:val="000E2F99"/>
    <w:rsid w:val="000E5C57"/>
    <w:rsid w:val="00117C68"/>
    <w:rsid w:val="00135DCB"/>
    <w:rsid w:val="00183B05"/>
    <w:rsid w:val="00193B51"/>
    <w:rsid w:val="001B2247"/>
    <w:rsid w:val="001D668D"/>
    <w:rsid w:val="002502D0"/>
    <w:rsid w:val="00253271"/>
    <w:rsid w:val="00295292"/>
    <w:rsid w:val="002A3704"/>
    <w:rsid w:val="002E41AB"/>
    <w:rsid w:val="00344442"/>
    <w:rsid w:val="0037219F"/>
    <w:rsid w:val="003A1096"/>
    <w:rsid w:val="003B202E"/>
    <w:rsid w:val="003C4A34"/>
    <w:rsid w:val="003F333E"/>
    <w:rsid w:val="00405DE2"/>
    <w:rsid w:val="0048317D"/>
    <w:rsid w:val="0049512F"/>
    <w:rsid w:val="00496C84"/>
    <w:rsid w:val="004B6944"/>
    <w:rsid w:val="004C7182"/>
    <w:rsid w:val="00537814"/>
    <w:rsid w:val="00552070"/>
    <w:rsid w:val="00556CFB"/>
    <w:rsid w:val="00563E57"/>
    <w:rsid w:val="00583FEF"/>
    <w:rsid w:val="005C1567"/>
    <w:rsid w:val="005C2764"/>
    <w:rsid w:val="00671871"/>
    <w:rsid w:val="006A44D0"/>
    <w:rsid w:val="007038FF"/>
    <w:rsid w:val="007213FB"/>
    <w:rsid w:val="00742167"/>
    <w:rsid w:val="0075679E"/>
    <w:rsid w:val="00775C1E"/>
    <w:rsid w:val="007D0348"/>
    <w:rsid w:val="00823A67"/>
    <w:rsid w:val="00830D99"/>
    <w:rsid w:val="00897AEC"/>
    <w:rsid w:val="008A13A2"/>
    <w:rsid w:val="008C2AED"/>
    <w:rsid w:val="008E32A2"/>
    <w:rsid w:val="00945F3C"/>
    <w:rsid w:val="00966650"/>
    <w:rsid w:val="00983552"/>
    <w:rsid w:val="009D4670"/>
    <w:rsid w:val="009E2A39"/>
    <w:rsid w:val="00A22AE8"/>
    <w:rsid w:val="00A26188"/>
    <w:rsid w:val="00A55ECF"/>
    <w:rsid w:val="00A81AF7"/>
    <w:rsid w:val="00AB11F5"/>
    <w:rsid w:val="00BA3C8E"/>
    <w:rsid w:val="00BB6F4F"/>
    <w:rsid w:val="00BF57D0"/>
    <w:rsid w:val="00C13278"/>
    <w:rsid w:val="00D00140"/>
    <w:rsid w:val="00D31BD5"/>
    <w:rsid w:val="00D3410A"/>
    <w:rsid w:val="00D97766"/>
    <w:rsid w:val="00DA6FC2"/>
    <w:rsid w:val="00DC6895"/>
    <w:rsid w:val="00E46364"/>
    <w:rsid w:val="00E679BE"/>
    <w:rsid w:val="00EB208D"/>
    <w:rsid w:val="00EE10FA"/>
    <w:rsid w:val="00F15C76"/>
    <w:rsid w:val="00F34887"/>
    <w:rsid w:val="00F42F10"/>
    <w:rsid w:val="00F60972"/>
    <w:rsid w:val="00F66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C7C35"/>
  <w15:docId w15:val="{CC5659F0-285D-450F-8FD5-7342897E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2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5C76"/>
    <w:rPr>
      <w:sz w:val="18"/>
      <w:szCs w:val="18"/>
    </w:rPr>
  </w:style>
  <w:style w:type="character" w:customStyle="1" w:styleId="a5">
    <w:name w:val="批注框文本 字符"/>
    <w:basedOn w:val="a0"/>
    <w:link w:val="a4"/>
    <w:uiPriority w:val="99"/>
    <w:semiHidden/>
    <w:rsid w:val="00F15C76"/>
    <w:rPr>
      <w:sz w:val="18"/>
      <w:szCs w:val="18"/>
    </w:rPr>
  </w:style>
  <w:style w:type="paragraph" w:styleId="a6">
    <w:name w:val="List Paragraph"/>
    <w:basedOn w:val="a"/>
    <w:uiPriority w:val="34"/>
    <w:qFormat/>
    <w:rsid w:val="00BB6F4F"/>
    <w:pPr>
      <w:ind w:firstLineChars="200" w:firstLine="420"/>
    </w:pPr>
  </w:style>
  <w:style w:type="paragraph" w:styleId="a7">
    <w:name w:val="header"/>
    <w:basedOn w:val="a"/>
    <w:link w:val="a8"/>
    <w:uiPriority w:val="99"/>
    <w:unhideWhenUsed/>
    <w:rsid w:val="000E5C57"/>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0E5C57"/>
    <w:rPr>
      <w:sz w:val="18"/>
      <w:szCs w:val="18"/>
    </w:rPr>
  </w:style>
  <w:style w:type="paragraph" w:styleId="a9">
    <w:name w:val="footer"/>
    <w:basedOn w:val="a"/>
    <w:link w:val="aa"/>
    <w:uiPriority w:val="99"/>
    <w:unhideWhenUsed/>
    <w:rsid w:val="000E5C57"/>
    <w:pPr>
      <w:tabs>
        <w:tab w:val="center" w:pos="4153"/>
        <w:tab w:val="right" w:pos="8306"/>
      </w:tabs>
      <w:snapToGrid w:val="0"/>
      <w:jc w:val="left"/>
    </w:pPr>
    <w:rPr>
      <w:sz w:val="18"/>
      <w:szCs w:val="18"/>
    </w:rPr>
  </w:style>
  <w:style w:type="character" w:customStyle="1" w:styleId="aa">
    <w:name w:val="页脚 字符"/>
    <w:basedOn w:val="a0"/>
    <w:link w:val="a9"/>
    <w:uiPriority w:val="99"/>
    <w:rsid w:val="000E5C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510</Words>
  <Characters>2911</Characters>
  <Application>Microsoft Office Word</Application>
  <DocSecurity>0</DocSecurity>
  <Lines>24</Lines>
  <Paragraphs>6</Paragraphs>
  <ScaleCrop>false</ScaleCrop>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王毅</dc:creator>
  <cp:lastModifiedBy>Ab151</cp:lastModifiedBy>
  <cp:revision>31</cp:revision>
  <cp:lastPrinted>2015-01-17T06:48:00Z</cp:lastPrinted>
  <dcterms:created xsi:type="dcterms:W3CDTF">2022-01-21T04:04:00Z</dcterms:created>
  <dcterms:modified xsi:type="dcterms:W3CDTF">2025-01-24T07:37:00Z</dcterms:modified>
</cp:coreProperties>
</file>